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4CB" w:rsidRPr="00DB37B6" w:rsidRDefault="007964CB" w:rsidP="007964CB">
      <w:pPr>
        <w:framePr w:hSpace="181" w:wrap="around" w:vAnchor="text" w:hAnchor="page" w:x="4155" w:y="-232"/>
        <w:rPr>
          <w:noProof/>
        </w:rPr>
      </w:pPr>
      <w:r w:rsidRPr="00F50E5A">
        <w:rPr>
          <w:rFonts w:ascii="Times New Roman" w:hAnsi="Times New Roman"/>
          <w:noProof/>
        </w:rPr>
        <w:object w:dxaOrig="9931" w:dyaOrig="14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6.25pt" o:ole="" fillcolor="window">
            <v:imagedata r:id="rId8" o:title="" cropbottom="5063f"/>
          </v:shape>
          <o:OLEObject Type="Embed" ProgID="Word.Picture.8" ShapeID="_x0000_i1025" DrawAspect="Content" ObjectID="_1743402516" r:id="rId9"/>
        </w:object>
      </w:r>
    </w:p>
    <w:p w:rsidR="007964CB" w:rsidRPr="00F50E5A" w:rsidRDefault="007964CB" w:rsidP="007964CB">
      <w:pPr>
        <w:rPr>
          <w:rFonts w:ascii="Times New Roman" w:hAnsi="Times New Roman"/>
          <w:noProof/>
        </w:rPr>
      </w:pPr>
    </w:p>
    <w:p w:rsidR="007964CB" w:rsidRPr="00F50E5A" w:rsidRDefault="007964CB" w:rsidP="007964CB">
      <w:pPr>
        <w:rPr>
          <w:rFonts w:ascii="Times New Roman" w:hAnsi="Times New Roman"/>
          <w:noProof/>
        </w:rPr>
      </w:pPr>
    </w:p>
    <w:p w:rsidR="007964CB" w:rsidRPr="00F50E5A" w:rsidRDefault="007964CB" w:rsidP="007964CB">
      <w:pPr>
        <w:rPr>
          <w:rFonts w:ascii="Times New Roman" w:hAnsi="Times New Roman"/>
          <w:noProof/>
        </w:rPr>
      </w:pPr>
    </w:p>
    <w:p w:rsidR="007964CB" w:rsidRPr="00F50E5A" w:rsidRDefault="007964CB" w:rsidP="007964CB">
      <w:pPr>
        <w:pStyle w:val="Heading1"/>
        <w:framePr w:wrap="around"/>
        <w:rPr>
          <w:lang w:val="hr-HR"/>
        </w:rPr>
      </w:pPr>
      <w:r w:rsidRPr="00F50E5A">
        <w:rPr>
          <w:lang w:val="hr-HR"/>
        </w:rPr>
        <w:t>REPUBLIKA HRVATSKA</w:t>
      </w:r>
    </w:p>
    <w:p w:rsidR="007964CB" w:rsidRPr="00F50E5A" w:rsidRDefault="007964CB" w:rsidP="007964CB">
      <w:pPr>
        <w:framePr w:w="5618" w:h="942" w:hSpace="180" w:wrap="around" w:vAnchor="text" w:hAnchor="page" w:x="1721" w:y="319"/>
        <w:jc w:val="center"/>
        <w:rPr>
          <w:rFonts w:ascii="Times New Roman" w:hAnsi="Times New Roman"/>
          <w:b/>
          <w:bCs/>
          <w:noProof/>
        </w:rPr>
      </w:pPr>
      <w:r w:rsidRPr="00F50E5A">
        <w:rPr>
          <w:rFonts w:ascii="Times New Roman" w:hAnsi="Times New Roman"/>
          <w:b/>
          <w:bCs/>
          <w:noProof/>
        </w:rPr>
        <w:t>BJELOVARSKO-BILOGORSKA ŽUPANIJA</w:t>
      </w:r>
    </w:p>
    <w:p w:rsidR="007964CB" w:rsidRPr="00F50E5A" w:rsidRDefault="007964CB" w:rsidP="007964CB">
      <w:pPr>
        <w:framePr w:w="5618" w:h="942" w:hSpace="180" w:wrap="around" w:vAnchor="text" w:hAnchor="page" w:x="1721" w:y="319"/>
        <w:tabs>
          <w:tab w:val="left" w:pos="1134"/>
          <w:tab w:val="left" w:pos="1418"/>
        </w:tabs>
        <w:jc w:val="center"/>
        <w:rPr>
          <w:rFonts w:ascii="Times New Roman" w:hAnsi="Times New Roman"/>
          <w:noProof/>
          <w:position w:val="-36"/>
        </w:rPr>
      </w:pPr>
      <w:r w:rsidRPr="00F50E5A">
        <w:rPr>
          <w:rFonts w:ascii="Times New Roman" w:hAnsi="Times New Roman"/>
          <w:b/>
          <w:bCs/>
          <w:noProof/>
        </w:rPr>
        <w:t>ŽUPAN</w:t>
      </w:r>
    </w:p>
    <w:p w:rsidR="007964CB" w:rsidRPr="00F50E5A" w:rsidRDefault="007964CB" w:rsidP="007964CB">
      <w:pPr>
        <w:framePr w:hSpace="181" w:wrap="around" w:vAnchor="text" w:hAnchor="page" w:x="856" w:y="405"/>
        <w:rPr>
          <w:rFonts w:ascii="Times New Roman" w:hAnsi="Times New Roman"/>
          <w:noProof/>
        </w:rPr>
      </w:pPr>
      <w:r w:rsidRPr="00F50E5A">
        <w:rPr>
          <w:rFonts w:ascii="Times New Roman" w:hAnsi="Times New Roman"/>
          <w:noProof/>
        </w:rPr>
        <w:object w:dxaOrig="1380" w:dyaOrig="1620">
          <v:shape id="_x0000_i1026" type="#_x0000_t75" style="width:27pt;height:36pt" o:ole="">
            <v:imagedata r:id="rId10" o:title=""/>
          </v:shape>
          <o:OLEObject Type="Embed" ProgID="PBrush" ShapeID="_x0000_i1026" DrawAspect="Content" ObjectID="_1743402517" r:id="rId11"/>
        </w:object>
      </w:r>
    </w:p>
    <w:p w:rsidR="007964CB" w:rsidRPr="00F50E5A" w:rsidRDefault="007964CB" w:rsidP="007964CB">
      <w:pPr>
        <w:tabs>
          <w:tab w:val="center" w:pos="6521"/>
          <w:tab w:val="left" w:pos="6663"/>
        </w:tabs>
        <w:jc w:val="both"/>
        <w:rPr>
          <w:rFonts w:ascii="Times New Roman" w:hAnsi="Times New Roman"/>
          <w:noProof/>
        </w:rPr>
      </w:pPr>
    </w:p>
    <w:p w:rsidR="007964CB" w:rsidRPr="00F50E5A" w:rsidRDefault="007964CB" w:rsidP="007964CB">
      <w:pPr>
        <w:tabs>
          <w:tab w:val="center" w:pos="6521"/>
          <w:tab w:val="left" w:pos="6663"/>
        </w:tabs>
        <w:jc w:val="both"/>
        <w:rPr>
          <w:rFonts w:ascii="Times New Roman" w:hAnsi="Times New Roman"/>
          <w:noProof/>
        </w:rPr>
      </w:pPr>
    </w:p>
    <w:p w:rsidR="007964CB" w:rsidRPr="00F50E5A" w:rsidRDefault="007964CB" w:rsidP="007964CB">
      <w:pPr>
        <w:tabs>
          <w:tab w:val="center" w:pos="6521"/>
          <w:tab w:val="left" w:pos="6663"/>
        </w:tabs>
        <w:jc w:val="both"/>
        <w:rPr>
          <w:rFonts w:ascii="Times New Roman" w:hAnsi="Times New Roman"/>
          <w:noProof/>
        </w:rPr>
      </w:pPr>
    </w:p>
    <w:p w:rsidR="007964CB" w:rsidRPr="00F50E5A" w:rsidRDefault="007964CB" w:rsidP="007964CB">
      <w:pPr>
        <w:tabs>
          <w:tab w:val="center" w:pos="6521"/>
          <w:tab w:val="left" w:pos="6663"/>
        </w:tabs>
        <w:jc w:val="both"/>
        <w:rPr>
          <w:rFonts w:ascii="Times New Roman" w:hAnsi="Times New Roman"/>
          <w:noProof/>
        </w:rPr>
      </w:pPr>
    </w:p>
    <w:p w:rsidR="007964CB" w:rsidRPr="00F50E5A" w:rsidRDefault="007964CB" w:rsidP="007964CB">
      <w:pPr>
        <w:tabs>
          <w:tab w:val="center" w:pos="6521"/>
          <w:tab w:val="left" w:pos="6663"/>
        </w:tabs>
        <w:jc w:val="both"/>
        <w:rPr>
          <w:rFonts w:ascii="Times New Roman" w:hAnsi="Times New Roman"/>
          <w:b/>
          <w:noProof/>
          <w:szCs w:val="24"/>
        </w:rPr>
      </w:pPr>
      <w:r w:rsidRPr="00F50E5A">
        <w:rPr>
          <w:rFonts w:ascii="Times New Roman" w:hAnsi="Times New Roman"/>
          <w:b/>
          <w:bCs/>
          <w:noProof/>
          <w:szCs w:val="24"/>
        </w:rPr>
        <w:tab/>
      </w:r>
    </w:p>
    <w:p w:rsidR="007964CB" w:rsidRPr="00F50E5A" w:rsidRDefault="007964CB" w:rsidP="007964CB">
      <w:pPr>
        <w:ind w:firstLine="720"/>
        <w:rPr>
          <w:rFonts w:ascii="Times New Roman" w:hAnsi="Times New Roman"/>
          <w:szCs w:val="24"/>
          <w:lang w:val="de-DE"/>
        </w:rPr>
      </w:pPr>
    </w:p>
    <w:p w:rsidR="007964CB" w:rsidRDefault="007964CB" w:rsidP="007964CB">
      <w:pPr>
        <w:tabs>
          <w:tab w:val="left" w:pos="993"/>
          <w:tab w:val="center" w:pos="6521"/>
        </w:tabs>
        <w:jc w:val="both"/>
        <w:rPr>
          <w:rFonts w:ascii="Times New Roman" w:hAnsi="Times New Roman"/>
          <w:szCs w:val="24"/>
        </w:rPr>
      </w:pPr>
      <w:r w:rsidRPr="00F50E5A">
        <w:rPr>
          <w:rFonts w:ascii="Times New Roman" w:hAnsi="Times New Roman"/>
          <w:szCs w:val="24"/>
        </w:rPr>
        <w:tab/>
      </w:r>
      <w:r w:rsidR="00FF0F5C" w:rsidRPr="00FF0F5C">
        <w:rPr>
          <w:rFonts w:ascii="Times New Roman" w:hAnsi="Times New Roman"/>
          <w:szCs w:val="24"/>
        </w:rPr>
        <w:t>Na temelju članka 56. Statuta Bjelovarsko-bilogorske županije ("Županijski glasnik" broj 22/09, 1/13, 7/13, 1/18, 2/20, 5/20, 1/21) i  članka 7. Odluke o dodjeli bespovratnih sredstava za razvoj gospodarstva i obrtništva u 2023. godini (“Županijski glasnik”, broj 11/22), Župan Bjelovarsko-bilogorske županije, donio je</w:t>
      </w:r>
    </w:p>
    <w:p w:rsidR="00DE5248" w:rsidRDefault="00DE5248" w:rsidP="007964CB">
      <w:pPr>
        <w:tabs>
          <w:tab w:val="left" w:pos="993"/>
          <w:tab w:val="center" w:pos="6521"/>
        </w:tabs>
        <w:jc w:val="both"/>
        <w:rPr>
          <w:rFonts w:ascii="Times New Roman" w:hAnsi="Times New Roman"/>
          <w:szCs w:val="24"/>
        </w:rPr>
      </w:pPr>
    </w:p>
    <w:p w:rsidR="00154807" w:rsidRDefault="00154807" w:rsidP="007964CB">
      <w:pPr>
        <w:tabs>
          <w:tab w:val="left" w:pos="993"/>
          <w:tab w:val="center" w:pos="6521"/>
        </w:tabs>
        <w:jc w:val="both"/>
        <w:rPr>
          <w:rFonts w:ascii="Times New Roman" w:hAnsi="Times New Roman"/>
          <w:szCs w:val="24"/>
        </w:rPr>
      </w:pPr>
    </w:p>
    <w:p w:rsidR="00DE5248" w:rsidRPr="008A28D5" w:rsidRDefault="00DE5248" w:rsidP="007964CB">
      <w:pPr>
        <w:tabs>
          <w:tab w:val="left" w:pos="993"/>
          <w:tab w:val="center" w:pos="6521"/>
        </w:tabs>
        <w:jc w:val="both"/>
        <w:rPr>
          <w:rFonts w:ascii="Times New Roman" w:hAnsi="Times New Roman"/>
          <w:szCs w:val="24"/>
        </w:rPr>
      </w:pPr>
    </w:p>
    <w:p w:rsidR="007964CB" w:rsidRDefault="007964CB" w:rsidP="004B3AAC">
      <w:pPr>
        <w:tabs>
          <w:tab w:val="center" w:pos="0"/>
        </w:tabs>
        <w:jc w:val="center"/>
        <w:rPr>
          <w:rFonts w:ascii="Times New Roman" w:hAnsi="Times New Roman"/>
          <w:szCs w:val="24"/>
        </w:rPr>
      </w:pPr>
    </w:p>
    <w:p w:rsidR="00B3651D" w:rsidRPr="00B3651D" w:rsidRDefault="00B3651D" w:rsidP="00B3651D">
      <w:pPr>
        <w:tabs>
          <w:tab w:val="center" w:pos="0"/>
        </w:tabs>
        <w:jc w:val="center"/>
        <w:rPr>
          <w:rFonts w:ascii="Times New Roman" w:hAnsi="Times New Roman"/>
          <w:b/>
          <w:bCs/>
          <w:szCs w:val="24"/>
        </w:rPr>
      </w:pPr>
      <w:r w:rsidRPr="00B3651D">
        <w:rPr>
          <w:rFonts w:ascii="Times New Roman" w:hAnsi="Times New Roman"/>
          <w:b/>
          <w:bCs/>
          <w:szCs w:val="24"/>
        </w:rPr>
        <w:t>PRAVILNIK</w:t>
      </w:r>
    </w:p>
    <w:p w:rsidR="00B3651D" w:rsidRDefault="00B3651D" w:rsidP="00B3651D">
      <w:pPr>
        <w:tabs>
          <w:tab w:val="center" w:pos="0"/>
        </w:tabs>
        <w:jc w:val="center"/>
        <w:rPr>
          <w:rFonts w:ascii="Times New Roman" w:hAnsi="Times New Roman"/>
          <w:b/>
          <w:szCs w:val="24"/>
        </w:rPr>
      </w:pPr>
      <w:r w:rsidRPr="00B3651D">
        <w:rPr>
          <w:rFonts w:ascii="Times New Roman" w:hAnsi="Times New Roman"/>
          <w:b/>
          <w:szCs w:val="24"/>
        </w:rPr>
        <w:t>O KATEGORIZACIJI OBJEKATA ZA BIKE&amp;BED STANDARD</w:t>
      </w:r>
    </w:p>
    <w:p w:rsidR="00B3651D" w:rsidRDefault="00B3651D" w:rsidP="00B3651D">
      <w:pPr>
        <w:tabs>
          <w:tab w:val="center" w:pos="0"/>
        </w:tabs>
        <w:jc w:val="center"/>
        <w:rPr>
          <w:rFonts w:ascii="Times New Roman" w:hAnsi="Times New Roman"/>
          <w:b/>
          <w:szCs w:val="24"/>
        </w:rPr>
      </w:pPr>
    </w:p>
    <w:p w:rsidR="00DE5248" w:rsidRDefault="00DE5248" w:rsidP="00B3651D">
      <w:pPr>
        <w:tabs>
          <w:tab w:val="center" w:pos="0"/>
        </w:tabs>
        <w:jc w:val="center"/>
        <w:rPr>
          <w:rFonts w:ascii="Times New Roman" w:hAnsi="Times New Roman"/>
          <w:b/>
          <w:szCs w:val="24"/>
        </w:rPr>
      </w:pPr>
    </w:p>
    <w:p w:rsidR="00154807" w:rsidRDefault="00154807" w:rsidP="00B3651D">
      <w:pPr>
        <w:tabs>
          <w:tab w:val="center" w:pos="0"/>
        </w:tabs>
        <w:jc w:val="center"/>
        <w:rPr>
          <w:rFonts w:ascii="Times New Roman" w:hAnsi="Times New Roman"/>
          <w:b/>
          <w:szCs w:val="24"/>
        </w:rPr>
      </w:pPr>
    </w:p>
    <w:p w:rsidR="00B3651D" w:rsidRPr="00B3651D" w:rsidRDefault="00B3651D" w:rsidP="00B3651D">
      <w:pPr>
        <w:tabs>
          <w:tab w:val="center" w:pos="0"/>
        </w:tabs>
        <w:jc w:val="center"/>
        <w:rPr>
          <w:rFonts w:ascii="Times New Roman" w:hAnsi="Times New Roman"/>
          <w:b/>
          <w:szCs w:val="24"/>
        </w:rPr>
      </w:pPr>
      <w:r w:rsidRPr="00B3651D">
        <w:rPr>
          <w:rFonts w:ascii="Times New Roman" w:hAnsi="Times New Roman"/>
          <w:b/>
          <w:szCs w:val="24"/>
        </w:rPr>
        <w:t>I.</w:t>
      </w:r>
      <w:r>
        <w:rPr>
          <w:rFonts w:ascii="Times New Roman" w:hAnsi="Times New Roman"/>
          <w:b/>
          <w:szCs w:val="24"/>
        </w:rPr>
        <w:t xml:space="preserve"> </w:t>
      </w:r>
      <w:r w:rsidRPr="00B3651D">
        <w:rPr>
          <w:rFonts w:ascii="Times New Roman" w:hAnsi="Times New Roman"/>
          <w:b/>
          <w:szCs w:val="24"/>
        </w:rPr>
        <w:t>OPĆI DIO</w:t>
      </w:r>
    </w:p>
    <w:p w:rsidR="00B3651D" w:rsidRDefault="00B3651D" w:rsidP="00B3651D"/>
    <w:p w:rsidR="00DE5248" w:rsidRPr="00B3651D" w:rsidRDefault="00DE5248" w:rsidP="00B3651D"/>
    <w:p w:rsidR="00B3651D" w:rsidRPr="00B3651D" w:rsidRDefault="00B3651D" w:rsidP="00B3651D">
      <w:pPr>
        <w:tabs>
          <w:tab w:val="center" w:pos="0"/>
        </w:tabs>
        <w:jc w:val="center"/>
        <w:rPr>
          <w:rFonts w:ascii="Times New Roman" w:hAnsi="Times New Roman"/>
          <w:b/>
          <w:szCs w:val="24"/>
        </w:rPr>
      </w:pPr>
      <w:r>
        <w:rPr>
          <w:rFonts w:ascii="Times New Roman" w:hAnsi="Times New Roman"/>
          <w:b/>
          <w:szCs w:val="24"/>
        </w:rPr>
        <w:t>Članak 1.</w:t>
      </w:r>
    </w:p>
    <w:p w:rsidR="00B3651D" w:rsidRPr="00B3651D" w:rsidRDefault="00B3651D" w:rsidP="00B3651D">
      <w:pPr>
        <w:tabs>
          <w:tab w:val="center" w:pos="0"/>
        </w:tabs>
        <w:jc w:val="center"/>
        <w:rPr>
          <w:rFonts w:ascii="Times New Roman" w:hAnsi="Times New Roman"/>
          <w:b/>
          <w:szCs w:val="24"/>
        </w:rPr>
      </w:pPr>
    </w:p>
    <w:p w:rsidR="00B3651D" w:rsidRPr="00B3651D" w:rsidRDefault="00B3651D" w:rsidP="00B3651D">
      <w:pPr>
        <w:tabs>
          <w:tab w:val="center" w:pos="0"/>
        </w:tabs>
        <w:rPr>
          <w:rFonts w:ascii="Times New Roman" w:hAnsi="Times New Roman"/>
          <w:szCs w:val="24"/>
        </w:rPr>
      </w:pPr>
      <w:r>
        <w:rPr>
          <w:rFonts w:ascii="Times New Roman" w:hAnsi="Times New Roman"/>
          <w:szCs w:val="24"/>
        </w:rPr>
        <w:tab/>
      </w:r>
      <w:r w:rsidRPr="00B3651D">
        <w:rPr>
          <w:rFonts w:ascii="Times New Roman" w:hAnsi="Times New Roman"/>
          <w:szCs w:val="24"/>
        </w:rPr>
        <w:t>Ovim Pravilnikom utvrđuje se postupak prijave i način ocjenjivanja kategoriziranih objekata te uvjeta za dobivanje određene kategorije BIKE&amp;BED standarda.</w:t>
      </w:r>
    </w:p>
    <w:p w:rsidR="00B3651D" w:rsidRPr="00B3651D" w:rsidRDefault="00B3651D" w:rsidP="00B3651D">
      <w:pPr>
        <w:tabs>
          <w:tab w:val="center" w:pos="0"/>
        </w:tabs>
        <w:rPr>
          <w:rFonts w:ascii="Times New Roman" w:hAnsi="Times New Roman"/>
          <w:szCs w:val="24"/>
        </w:rPr>
      </w:pPr>
    </w:p>
    <w:p w:rsidR="00B3651D" w:rsidRPr="00B3651D" w:rsidRDefault="00B3651D" w:rsidP="00B3651D">
      <w:pPr>
        <w:tabs>
          <w:tab w:val="center" w:pos="0"/>
        </w:tabs>
        <w:jc w:val="center"/>
        <w:rPr>
          <w:rFonts w:ascii="Times New Roman" w:hAnsi="Times New Roman"/>
          <w:b/>
          <w:bCs/>
          <w:szCs w:val="24"/>
        </w:rPr>
      </w:pPr>
      <w:r w:rsidRPr="00B3651D">
        <w:rPr>
          <w:rFonts w:ascii="Times New Roman" w:hAnsi="Times New Roman"/>
          <w:b/>
          <w:bCs/>
          <w:szCs w:val="24"/>
        </w:rPr>
        <w:t>Članak 2.</w:t>
      </w:r>
    </w:p>
    <w:p w:rsidR="00B3651D" w:rsidRPr="00B3651D" w:rsidRDefault="00B3651D" w:rsidP="00B3651D">
      <w:pPr>
        <w:tabs>
          <w:tab w:val="center" w:pos="0"/>
        </w:tabs>
        <w:jc w:val="center"/>
        <w:rPr>
          <w:rFonts w:ascii="Times New Roman" w:hAnsi="Times New Roman"/>
          <w:b/>
          <w:szCs w:val="24"/>
        </w:rPr>
      </w:pPr>
    </w:p>
    <w:p w:rsidR="00B3651D" w:rsidRPr="00B3651D" w:rsidRDefault="006B6893" w:rsidP="00B3651D">
      <w:pPr>
        <w:tabs>
          <w:tab w:val="center" w:pos="0"/>
        </w:tabs>
        <w:jc w:val="both"/>
        <w:rPr>
          <w:rFonts w:ascii="Times New Roman" w:hAnsi="Times New Roman"/>
          <w:szCs w:val="24"/>
        </w:rPr>
      </w:pPr>
      <w:r>
        <w:rPr>
          <w:rFonts w:ascii="Times New Roman" w:hAnsi="Times New Roman"/>
          <w:szCs w:val="24"/>
        </w:rPr>
        <w:tab/>
      </w:r>
      <w:r w:rsidR="00B3651D" w:rsidRPr="00B3651D">
        <w:rPr>
          <w:rFonts w:ascii="Times New Roman" w:hAnsi="Times New Roman"/>
          <w:szCs w:val="24"/>
        </w:rPr>
        <w:t xml:space="preserve">Po osnovi Zakona o ugostiteljskoj djelatnosti, donesen je niz pravilnika koji reguliraju razvrstavanje, kategorizaciju i standarde ugostiteljskih objekata (apartmani, kuće za odmor, boutique hoteli, kampovi, agroturizmi) a koji se mogu prilagoditi posebnim zahtjevima gosta, odnosno biciklista ili </w:t>
      </w:r>
      <w:proofErr w:type="spellStart"/>
      <w:r w:rsidR="00B3651D" w:rsidRPr="00B3651D">
        <w:rPr>
          <w:rFonts w:ascii="Times New Roman" w:hAnsi="Times New Roman"/>
          <w:szCs w:val="24"/>
        </w:rPr>
        <w:t>cikloturista</w:t>
      </w:r>
      <w:proofErr w:type="spellEnd"/>
      <w:r w:rsidR="00B3651D" w:rsidRPr="00B3651D">
        <w:rPr>
          <w:rFonts w:ascii="Times New Roman" w:hAnsi="Times New Roman"/>
          <w:szCs w:val="24"/>
        </w:rPr>
        <w:t>.</w:t>
      </w:r>
    </w:p>
    <w:p w:rsidR="00B3651D" w:rsidRPr="00B3651D" w:rsidRDefault="006B6893" w:rsidP="00B3651D">
      <w:pPr>
        <w:tabs>
          <w:tab w:val="center" w:pos="0"/>
        </w:tabs>
        <w:jc w:val="both"/>
        <w:rPr>
          <w:rFonts w:ascii="Times New Roman" w:hAnsi="Times New Roman"/>
          <w:szCs w:val="24"/>
        </w:rPr>
      </w:pPr>
      <w:r>
        <w:rPr>
          <w:rFonts w:ascii="Times New Roman" w:hAnsi="Times New Roman"/>
          <w:szCs w:val="24"/>
        </w:rPr>
        <w:tab/>
      </w:r>
      <w:r w:rsidR="00B3651D" w:rsidRPr="00B3651D">
        <w:rPr>
          <w:rFonts w:ascii="Times New Roman" w:hAnsi="Times New Roman"/>
          <w:szCs w:val="24"/>
        </w:rPr>
        <w:t>Sukladno pravilnicima o razvrstavanju i kategorizaciji objekata u kojima se pružaju ugostiteljske usluge, propisani su minimalni uvjeti za te objekte, njihove kategorije, uvjeti za kategorije, način označavanja te način kontrole ispunjenja tih uvjeta. Tek nakon što objekt odnosno prijavitelj ispuni sve potrebne uvjete iz odgovarajućeg pravilnika, moguće je pristupiti dodatnom postupku kategorizacije i ocjenjivanja za dodjelu posebne oznake standarda kvalitete BIKE&amp;BED.</w:t>
      </w:r>
    </w:p>
    <w:p w:rsidR="00B3651D" w:rsidRPr="00B3651D" w:rsidRDefault="00B3651D" w:rsidP="00B3651D">
      <w:pPr>
        <w:tabs>
          <w:tab w:val="center" w:pos="0"/>
        </w:tabs>
        <w:jc w:val="both"/>
        <w:rPr>
          <w:rFonts w:ascii="Times New Roman" w:hAnsi="Times New Roman"/>
          <w:szCs w:val="24"/>
        </w:rPr>
      </w:pPr>
    </w:p>
    <w:p w:rsidR="00B3651D" w:rsidRDefault="00B3651D" w:rsidP="004B3AAC">
      <w:pPr>
        <w:tabs>
          <w:tab w:val="center" w:pos="0"/>
        </w:tabs>
        <w:jc w:val="center"/>
        <w:rPr>
          <w:rFonts w:ascii="Times New Roman" w:hAnsi="Times New Roman"/>
          <w:b/>
          <w:szCs w:val="24"/>
        </w:rPr>
      </w:pPr>
      <w:r w:rsidRPr="00B3651D">
        <w:rPr>
          <w:rFonts w:ascii="Times New Roman" w:hAnsi="Times New Roman"/>
          <w:b/>
          <w:szCs w:val="24"/>
        </w:rPr>
        <w:t>Članak 3.</w:t>
      </w:r>
    </w:p>
    <w:p w:rsidR="00B3651D" w:rsidRDefault="00B3651D" w:rsidP="004B3AAC">
      <w:pPr>
        <w:tabs>
          <w:tab w:val="center" w:pos="0"/>
        </w:tabs>
        <w:jc w:val="center"/>
        <w:rPr>
          <w:rFonts w:ascii="Times New Roman" w:hAnsi="Times New Roman"/>
          <w:b/>
          <w:szCs w:val="24"/>
        </w:rPr>
      </w:pPr>
    </w:p>
    <w:p w:rsidR="00B3651D" w:rsidRDefault="00B3651D" w:rsidP="00B3651D">
      <w:pPr>
        <w:tabs>
          <w:tab w:val="center" w:pos="0"/>
        </w:tabs>
        <w:jc w:val="both"/>
        <w:rPr>
          <w:rFonts w:ascii="Times New Roman" w:hAnsi="Times New Roman"/>
          <w:szCs w:val="24"/>
        </w:rPr>
      </w:pPr>
      <w:r>
        <w:rPr>
          <w:rFonts w:ascii="Times New Roman" w:hAnsi="Times New Roman"/>
          <w:szCs w:val="24"/>
        </w:rPr>
        <w:tab/>
      </w:r>
      <w:r w:rsidRPr="00B3651D">
        <w:rPr>
          <w:rFonts w:ascii="Times New Roman" w:hAnsi="Times New Roman"/>
          <w:szCs w:val="24"/>
        </w:rPr>
        <w:t>Standard kvalitete BIKE&amp;BED stječe se dobivanjem Rješenja o kategorizaciji/certifikata o kategorizaciji koji izdaje Upravni odjel za gospodarski razvoj i komunalne djelatnosti</w:t>
      </w:r>
      <w:r w:rsidRPr="00B3651D">
        <w:rPr>
          <w:rFonts w:ascii="Times New Roman" w:hAnsi="Times New Roman"/>
          <w:szCs w:val="24"/>
          <w:lang w:val="en-GB"/>
        </w:rPr>
        <w:t xml:space="preserve"> </w:t>
      </w:r>
      <w:r w:rsidRPr="00B3651D">
        <w:rPr>
          <w:rFonts w:ascii="Times New Roman" w:hAnsi="Times New Roman"/>
          <w:szCs w:val="24"/>
        </w:rPr>
        <w:t>Bjelovarsko-bilogorske županija (u daljnjem tekstu: Upravni odjel).</w:t>
      </w:r>
    </w:p>
    <w:p w:rsidR="00B3651D" w:rsidRDefault="00B3651D" w:rsidP="00B3651D">
      <w:pPr>
        <w:tabs>
          <w:tab w:val="center" w:pos="0"/>
        </w:tabs>
        <w:jc w:val="both"/>
        <w:rPr>
          <w:rFonts w:ascii="Times New Roman" w:hAnsi="Times New Roman"/>
          <w:szCs w:val="24"/>
        </w:rPr>
      </w:pPr>
    </w:p>
    <w:p w:rsidR="00154807" w:rsidRDefault="00154807" w:rsidP="00B3651D">
      <w:pPr>
        <w:tabs>
          <w:tab w:val="center" w:pos="0"/>
        </w:tabs>
        <w:jc w:val="both"/>
        <w:rPr>
          <w:rFonts w:ascii="Times New Roman" w:hAnsi="Times New Roman"/>
          <w:szCs w:val="24"/>
        </w:rPr>
      </w:pPr>
    </w:p>
    <w:p w:rsidR="00B3651D" w:rsidRPr="00B3651D" w:rsidRDefault="00B3651D" w:rsidP="00B3651D">
      <w:pPr>
        <w:tabs>
          <w:tab w:val="center" w:pos="0"/>
        </w:tabs>
        <w:jc w:val="center"/>
        <w:rPr>
          <w:rFonts w:ascii="Times New Roman" w:hAnsi="Times New Roman"/>
          <w:b/>
          <w:szCs w:val="24"/>
        </w:rPr>
      </w:pPr>
      <w:r w:rsidRPr="00B3651D">
        <w:rPr>
          <w:rFonts w:ascii="Times New Roman" w:hAnsi="Times New Roman"/>
          <w:b/>
          <w:szCs w:val="24"/>
        </w:rPr>
        <w:lastRenderedPageBreak/>
        <w:t>Članak 4.</w:t>
      </w:r>
    </w:p>
    <w:p w:rsidR="00B3651D" w:rsidRPr="00B3651D" w:rsidRDefault="00B3651D" w:rsidP="00B3651D">
      <w:pPr>
        <w:tabs>
          <w:tab w:val="center" w:pos="0"/>
        </w:tabs>
        <w:rPr>
          <w:rFonts w:ascii="Times New Roman" w:hAnsi="Times New Roman"/>
          <w:b/>
          <w:szCs w:val="24"/>
        </w:rPr>
      </w:pPr>
    </w:p>
    <w:p w:rsidR="008B6233" w:rsidRDefault="008B6233" w:rsidP="008B6233">
      <w:pPr>
        <w:ind w:firstLine="720"/>
        <w:jc w:val="both"/>
        <w:rPr>
          <w:rFonts w:ascii="Times New Roman" w:hAnsi="Times New Roman"/>
          <w:szCs w:val="24"/>
        </w:rPr>
      </w:pPr>
      <w:r w:rsidRPr="008B6233">
        <w:rPr>
          <w:rFonts w:ascii="Times New Roman" w:hAnsi="Times New Roman"/>
          <w:szCs w:val="24"/>
        </w:rPr>
        <w:t xml:space="preserve">Sve administrativne i upravne poslove obavlja Upravni odjel u suradnji sa savjetnicima (Odluka o imenovanju savjetnika za BIKE&amp;BED standard, </w:t>
      </w:r>
      <w:r w:rsidRPr="009C4C60">
        <w:rPr>
          <w:rFonts w:ascii="Times New Roman" w:hAnsi="Times New Roman"/>
          <w:szCs w:val="24"/>
        </w:rPr>
        <w:t xml:space="preserve">KLASA: </w:t>
      </w:r>
      <w:r w:rsidR="009C4C60" w:rsidRPr="009C4C60">
        <w:rPr>
          <w:rFonts w:ascii="Times New Roman" w:hAnsi="Times New Roman"/>
          <w:szCs w:val="24"/>
        </w:rPr>
        <w:t>300</w:t>
      </w:r>
      <w:r w:rsidRPr="009C4C60">
        <w:rPr>
          <w:rFonts w:ascii="Times New Roman" w:hAnsi="Times New Roman"/>
          <w:szCs w:val="24"/>
        </w:rPr>
        <w:t>-01/2</w:t>
      </w:r>
      <w:r w:rsidR="009C4C60" w:rsidRPr="009C4C60">
        <w:rPr>
          <w:rFonts w:ascii="Times New Roman" w:hAnsi="Times New Roman"/>
          <w:szCs w:val="24"/>
        </w:rPr>
        <w:t>3</w:t>
      </w:r>
      <w:r w:rsidRPr="009C4C60">
        <w:rPr>
          <w:rFonts w:ascii="Times New Roman" w:hAnsi="Times New Roman"/>
          <w:szCs w:val="24"/>
        </w:rPr>
        <w:t>-01/</w:t>
      </w:r>
      <w:r w:rsidR="009C4C60" w:rsidRPr="009C4C60">
        <w:rPr>
          <w:rFonts w:ascii="Times New Roman" w:hAnsi="Times New Roman"/>
          <w:szCs w:val="24"/>
        </w:rPr>
        <w:t>02</w:t>
      </w:r>
      <w:r w:rsidRPr="009C4C60">
        <w:rPr>
          <w:rFonts w:ascii="Times New Roman" w:hAnsi="Times New Roman"/>
          <w:szCs w:val="24"/>
        </w:rPr>
        <w:t xml:space="preserve">, URBROJ: </w:t>
      </w:r>
      <w:bookmarkStart w:id="0" w:name="_Hlk131077214"/>
      <w:r w:rsidR="009C4C60" w:rsidRPr="009C4C60">
        <w:rPr>
          <w:rFonts w:ascii="Times New Roman" w:hAnsi="Times New Roman"/>
          <w:szCs w:val="24"/>
        </w:rPr>
        <w:t>2103-19-99/06-23-</w:t>
      </w:r>
      <w:r w:rsidR="009C4C60">
        <w:rPr>
          <w:rFonts w:ascii="Times New Roman" w:hAnsi="Times New Roman"/>
          <w:szCs w:val="24"/>
        </w:rPr>
        <w:t>1</w:t>
      </w:r>
      <w:r w:rsidR="009C4C60" w:rsidRPr="009C4C60">
        <w:rPr>
          <w:rFonts w:ascii="Times New Roman" w:hAnsi="Times New Roman"/>
          <w:szCs w:val="24"/>
        </w:rPr>
        <w:t xml:space="preserve"> </w:t>
      </w:r>
      <w:bookmarkEnd w:id="0"/>
      <w:r w:rsidRPr="009C4C60">
        <w:rPr>
          <w:rFonts w:ascii="Times New Roman" w:hAnsi="Times New Roman"/>
          <w:szCs w:val="24"/>
        </w:rPr>
        <w:t>od</w:t>
      </w:r>
      <w:r w:rsidR="00E2685C" w:rsidRPr="009C4C60">
        <w:rPr>
          <w:rFonts w:ascii="Times New Roman" w:hAnsi="Times New Roman"/>
          <w:szCs w:val="24"/>
        </w:rPr>
        <w:t xml:space="preserve"> </w:t>
      </w:r>
      <w:r w:rsidR="00AF0A78">
        <w:rPr>
          <w:rFonts w:ascii="Times New Roman" w:hAnsi="Times New Roman"/>
          <w:szCs w:val="24"/>
        </w:rPr>
        <w:t>30</w:t>
      </w:r>
      <w:r w:rsidR="009C4C60" w:rsidRPr="009C4C60">
        <w:rPr>
          <w:rFonts w:ascii="Times New Roman" w:hAnsi="Times New Roman"/>
          <w:szCs w:val="24"/>
        </w:rPr>
        <w:t xml:space="preserve">. </w:t>
      </w:r>
      <w:r w:rsidR="00AF0A78">
        <w:rPr>
          <w:rFonts w:ascii="Times New Roman" w:hAnsi="Times New Roman"/>
          <w:szCs w:val="24"/>
        </w:rPr>
        <w:t>ožujka</w:t>
      </w:r>
      <w:r w:rsidR="00E2685C" w:rsidRPr="009C4C60">
        <w:rPr>
          <w:rFonts w:ascii="Times New Roman" w:hAnsi="Times New Roman"/>
          <w:szCs w:val="24"/>
        </w:rPr>
        <w:t xml:space="preserve"> </w:t>
      </w:r>
      <w:r w:rsidRPr="009C4C60">
        <w:rPr>
          <w:rFonts w:ascii="Times New Roman" w:hAnsi="Times New Roman"/>
          <w:szCs w:val="24"/>
        </w:rPr>
        <w:t>202</w:t>
      </w:r>
      <w:r w:rsidR="00E2685C" w:rsidRPr="009C4C60">
        <w:rPr>
          <w:rFonts w:ascii="Times New Roman" w:hAnsi="Times New Roman"/>
          <w:szCs w:val="24"/>
        </w:rPr>
        <w:t>3</w:t>
      </w:r>
      <w:r w:rsidRPr="009C4C60">
        <w:rPr>
          <w:rFonts w:ascii="Times New Roman" w:hAnsi="Times New Roman"/>
          <w:szCs w:val="24"/>
        </w:rPr>
        <w:t>. godine).</w:t>
      </w:r>
    </w:p>
    <w:p w:rsidR="000C17FD" w:rsidRDefault="000C17FD" w:rsidP="008B6233">
      <w:pPr>
        <w:ind w:firstLine="720"/>
        <w:jc w:val="both"/>
        <w:rPr>
          <w:rFonts w:ascii="Times New Roman" w:hAnsi="Times New Roman"/>
          <w:szCs w:val="24"/>
        </w:rPr>
      </w:pPr>
    </w:p>
    <w:p w:rsidR="000C17FD" w:rsidRPr="008B6233" w:rsidRDefault="000C17FD" w:rsidP="008B6233">
      <w:pPr>
        <w:ind w:firstLine="720"/>
        <w:jc w:val="both"/>
        <w:rPr>
          <w:rFonts w:ascii="Times New Roman" w:hAnsi="Times New Roman"/>
          <w:szCs w:val="24"/>
        </w:rPr>
      </w:pPr>
    </w:p>
    <w:p w:rsidR="00B3651D" w:rsidRDefault="008B6233" w:rsidP="008B6233">
      <w:pPr>
        <w:jc w:val="center"/>
        <w:rPr>
          <w:rFonts w:ascii="Times New Roman" w:hAnsi="Times New Roman"/>
          <w:b/>
          <w:szCs w:val="24"/>
        </w:rPr>
      </w:pPr>
      <w:r w:rsidRPr="008B6233">
        <w:rPr>
          <w:rFonts w:ascii="Times New Roman" w:hAnsi="Times New Roman"/>
          <w:b/>
          <w:szCs w:val="24"/>
        </w:rPr>
        <w:t>II. UVJETI ZA KATEGORIZACIJU OBJEKTA</w:t>
      </w:r>
    </w:p>
    <w:p w:rsidR="008B6233" w:rsidRDefault="008B6233" w:rsidP="008B6233">
      <w:pPr>
        <w:jc w:val="center"/>
        <w:rPr>
          <w:rFonts w:ascii="Times New Roman" w:hAnsi="Times New Roman"/>
          <w:b/>
          <w:szCs w:val="24"/>
        </w:rPr>
      </w:pPr>
    </w:p>
    <w:p w:rsidR="008B6233" w:rsidRDefault="008B6233" w:rsidP="008B6233">
      <w:pPr>
        <w:jc w:val="center"/>
        <w:rPr>
          <w:rFonts w:ascii="Times New Roman" w:hAnsi="Times New Roman"/>
          <w:b/>
          <w:szCs w:val="24"/>
        </w:rPr>
      </w:pPr>
      <w:r>
        <w:rPr>
          <w:rFonts w:ascii="Times New Roman" w:hAnsi="Times New Roman"/>
          <w:b/>
          <w:szCs w:val="24"/>
        </w:rPr>
        <w:t>Članak 5.</w:t>
      </w:r>
    </w:p>
    <w:p w:rsidR="008B6233" w:rsidRDefault="008B6233" w:rsidP="008B6233">
      <w:pPr>
        <w:jc w:val="center"/>
        <w:rPr>
          <w:rFonts w:ascii="Times New Roman" w:hAnsi="Times New Roman"/>
          <w:b/>
          <w:szCs w:val="24"/>
        </w:rPr>
      </w:pPr>
    </w:p>
    <w:p w:rsidR="008B6233" w:rsidRDefault="008B6233" w:rsidP="006B6893">
      <w:pPr>
        <w:ind w:firstLine="720"/>
        <w:rPr>
          <w:rFonts w:ascii="Times New Roman" w:hAnsi="Times New Roman"/>
          <w:szCs w:val="24"/>
        </w:rPr>
      </w:pPr>
      <w:r w:rsidRPr="008B6233">
        <w:rPr>
          <w:rFonts w:ascii="Times New Roman" w:hAnsi="Times New Roman"/>
          <w:szCs w:val="24"/>
        </w:rPr>
        <w:t xml:space="preserve">Kategorizirani objekti prema standardima kvalitete BIKE&amp;BED dijele se u tri kategorije: jedna zvjezdica </w:t>
      </w:r>
      <w:bookmarkStart w:id="1" w:name="_Hlk131059256"/>
      <w:r w:rsidRPr="008B6233">
        <w:rPr>
          <w:rFonts w:ascii="Times New Roman" w:hAnsi="Times New Roman"/>
          <w:szCs w:val="24"/>
        </w:rPr>
        <w:t>(1</w:t>
      </w:r>
      <w:r>
        <w:rPr>
          <w:rFonts w:ascii="Calibri" w:eastAsia="Calibri" w:hAnsi="Calibri" w:cs="Calibri"/>
        </w:rPr>
        <w:t>꙳</w:t>
      </w:r>
      <w:r w:rsidRPr="008B6233">
        <w:rPr>
          <w:rFonts w:ascii="Times New Roman" w:hAnsi="Times New Roman"/>
          <w:szCs w:val="24"/>
        </w:rPr>
        <w:t xml:space="preserve">), </w:t>
      </w:r>
      <w:bookmarkEnd w:id="1"/>
      <w:r w:rsidRPr="008B6233">
        <w:rPr>
          <w:rFonts w:ascii="Times New Roman" w:hAnsi="Times New Roman"/>
          <w:szCs w:val="24"/>
        </w:rPr>
        <w:t>dvije zvjezdice (2</w:t>
      </w:r>
      <w:r w:rsidRPr="008B6233">
        <w:rPr>
          <w:rFonts w:ascii="Calibri" w:eastAsia="Calibri" w:hAnsi="Calibri" w:cs="Calibri"/>
          <w:sz w:val="22"/>
          <w:szCs w:val="22"/>
          <w:lang w:eastAsia="en-US"/>
        </w:rPr>
        <w:t>꙳</w:t>
      </w:r>
      <w:r w:rsidRPr="008B6233">
        <w:rPr>
          <w:rFonts w:ascii="Times New Roman" w:hAnsi="Times New Roman"/>
          <w:szCs w:val="24"/>
        </w:rPr>
        <w:t>) ili tri zvjezdice (3</w:t>
      </w:r>
      <w:r w:rsidRPr="008B6233">
        <w:rPr>
          <w:rFonts w:ascii="Calibri" w:eastAsia="Calibri" w:hAnsi="Calibri" w:cs="Calibri"/>
          <w:sz w:val="22"/>
          <w:szCs w:val="22"/>
          <w:lang w:eastAsia="en-US"/>
        </w:rPr>
        <w:t>꙳</w:t>
      </w:r>
      <w:r w:rsidRPr="008B6233">
        <w:rPr>
          <w:rFonts w:ascii="Times New Roman" w:hAnsi="Times New Roman"/>
          <w:szCs w:val="24"/>
        </w:rPr>
        <w:t>).</w:t>
      </w:r>
    </w:p>
    <w:p w:rsidR="007941D5" w:rsidRDefault="007941D5" w:rsidP="008B6233">
      <w:pPr>
        <w:rPr>
          <w:rFonts w:ascii="Times New Roman" w:hAnsi="Times New Roman"/>
          <w:szCs w:val="24"/>
        </w:rPr>
      </w:pPr>
    </w:p>
    <w:p w:rsidR="007941D5" w:rsidRDefault="007941D5" w:rsidP="007941D5">
      <w:pPr>
        <w:jc w:val="center"/>
        <w:rPr>
          <w:rFonts w:ascii="Times New Roman" w:hAnsi="Times New Roman"/>
          <w:b/>
          <w:szCs w:val="24"/>
        </w:rPr>
      </w:pPr>
      <w:r w:rsidRPr="007941D5">
        <w:rPr>
          <w:rFonts w:ascii="Times New Roman" w:hAnsi="Times New Roman"/>
          <w:b/>
          <w:szCs w:val="24"/>
        </w:rPr>
        <w:t>Članak 6.</w:t>
      </w:r>
    </w:p>
    <w:p w:rsidR="007941D5" w:rsidRPr="007941D5" w:rsidRDefault="007941D5" w:rsidP="007941D5">
      <w:pPr>
        <w:jc w:val="center"/>
        <w:rPr>
          <w:rFonts w:ascii="Times New Roman" w:hAnsi="Times New Roman"/>
          <w:b/>
          <w:szCs w:val="24"/>
        </w:rPr>
      </w:pPr>
    </w:p>
    <w:p w:rsidR="007941D5" w:rsidRPr="007941D5" w:rsidRDefault="007941D5" w:rsidP="006B6893">
      <w:pPr>
        <w:ind w:firstLine="720"/>
        <w:rPr>
          <w:rFonts w:ascii="Times New Roman" w:hAnsi="Times New Roman"/>
          <w:szCs w:val="24"/>
        </w:rPr>
      </w:pPr>
      <w:r w:rsidRPr="007941D5">
        <w:rPr>
          <w:rFonts w:ascii="Times New Roman" w:hAnsi="Times New Roman"/>
          <w:szCs w:val="24"/>
        </w:rPr>
        <w:t>Za kategoriju jedna zvjezdica (1</w:t>
      </w:r>
      <w:r w:rsidRPr="007941D5">
        <w:rPr>
          <w:rFonts w:ascii="Calibri" w:eastAsia="Calibri" w:hAnsi="Calibri" w:cs="Calibri"/>
          <w:sz w:val="22"/>
          <w:szCs w:val="22"/>
          <w:lang w:eastAsia="en-US"/>
        </w:rPr>
        <w:t>꙳</w:t>
      </w:r>
      <w:r w:rsidRPr="007941D5">
        <w:rPr>
          <w:rFonts w:ascii="Times New Roman" w:hAnsi="Times New Roman"/>
          <w:szCs w:val="24"/>
        </w:rPr>
        <w:t>) potrebno je ispuniti slijedeće uvjete:</w:t>
      </w:r>
    </w:p>
    <w:p w:rsidR="007941D5" w:rsidRPr="007941D5" w:rsidRDefault="007941D5" w:rsidP="007941D5">
      <w:pPr>
        <w:rPr>
          <w:rFonts w:ascii="Times New Roman" w:hAnsi="Times New Roman"/>
          <w:b/>
          <w:szCs w:val="24"/>
        </w:rPr>
      </w:pPr>
    </w:p>
    <w:p w:rsidR="007941D5" w:rsidRPr="007941D5" w:rsidRDefault="007941D5" w:rsidP="007941D5">
      <w:pPr>
        <w:numPr>
          <w:ilvl w:val="0"/>
          <w:numId w:val="24"/>
        </w:numPr>
        <w:rPr>
          <w:rFonts w:ascii="Times New Roman" w:hAnsi="Times New Roman"/>
          <w:szCs w:val="24"/>
        </w:rPr>
      </w:pPr>
      <w:r>
        <w:rPr>
          <w:rFonts w:ascii="Times New Roman" w:hAnsi="Times New Roman"/>
          <w:szCs w:val="24"/>
        </w:rPr>
        <w:t>i</w:t>
      </w:r>
      <w:r w:rsidRPr="007941D5">
        <w:rPr>
          <w:rFonts w:ascii="Times New Roman" w:hAnsi="Times New Roman"/>
          <w:szCs w:val="24"/>
        </w:rPr>
        <w:t>nformacije o biciklističkoj i turističkoj ponudi:</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turističke informacije o bližoj okolici,</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 xml:space="preserve">dostupan internet / </w:t>
      </w:r>
      <w:proofErr w:type="spellStart"/>
      <w:r w:rsidRPr="007941D5">
        <w:rPr>
          <w:rFonts w:ascii="Times New Roman" w:hAnsi="Times New Roman"/>
          <w:szCs w:val="24"/>
        </w:rPr>
        <w:t>WiFi</w:t>
      </w:r>
      <w:proofErr w:type="spellEnd"/>
      <w:r w:rsidRPr="007941D5">
        <w:rPr>
          <w:rFonts w:ascii="Times New Roman" w:hAnsi="Times New Roman"/>
          <w:szCs w:val="24"/>
        </w:rPr>
        <w:t>,</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zagarantirane stalne usmene informacije i savjeti o biciklističkoj ponudi,</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biciklistička karta i ostali informativni materijali područja,</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mogućnost angažiranja biciklističkog vodiča,</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pomoć pri rezervaciji i traženju daljnjih prenoćišta,</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popis pružatelja biciklističkih usluga u okolici,</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kontakt telefon za slučaj potrebe ili nezgode,</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program događanja u okolici,</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spremne informacije o najmanje tri biciklističke ture u okolici sa svim pojedinostima i zemljovidima;</w:t>
      </w:r>
    </w:p>
    <w:p w:rsidR="007941D5" w:rsidRPr="007941D5" w:rsidRDefault="007941D5" w:rsidP="007941D5">
      <w:pPr>
        <w:rPr>
          <w:rFonts w:ascii="Times New Roman" w:hAnsi="Times New Roman"/>
          <w:szCs w:val="24"/>
        </w:rPr>
      </w:pPr>
    </w:p>
    <w:p w:rsidR="007941D5" w:rsidRPr="007941D5" w:rsidRDefault="007941D5" w:rsidP="007941D5">
      <w:pPr>
        <w:numPr>
          <w:ilvl w:val="0"/>
          <w:numId w:val="24"/>
        </w:numPr>
        <w:rPr>
          <w:rFonts w:ascii="Times New Roman" w:hAnsi="Times New Roman"/>
          <w:szCs w:val="24"/>
        </w:rPr>
      </w:pPr>
      <w:r w:rsidRPr="007941D5">
        <w:rPr>
          <w:rFonts w:ascii="Times New Roman" w:hAnsi="Times New Roman"/>
          <w:szCs w:val="24"/>
        </w:rPr>
        <w:t>prostor za bicikle i opremu:</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sigurna izdvojena prostorija za bicikle,</w:t>
      </w:r>
    </w:p>
    <w:p w:rsidR="007941D5" w:rsidRDefault="007941D5" w:rsidP="007941D5">
      <w:pPr>
        <w:numPr>
          <w:ilvl w:val="0"/>
          <w:numId w:val="23"/>
        </w:numPr>
        <w:rPr>
          <w:rFonts w:ascii="Times New Roman" w:hAnsi="Times New Roman"/>
          <w:szCs w:val="24"/>
        </w:rPr>
      </w:pPr>
      <w:r w:rsidRPr="007941D5">
        <w:rPr>
          <w:rFonts w:ascii="Times New Roman" w:hAnsi="Times New Roman"/>
          <w:szCs w:val="24"/>
        </w:rPr>
        <w:t>siguran prostor za prtljagu i opremu,</w:t>
      </w:r>
    </w:p>
    <w:p w:rsidR="00644D2A" w:rsidRPr="007941D5" w:rsidRDefault="00644D2A" w:rsidP="007941D5">
      <w:pPr>
        <w:numPr>
          <w:ilvl w:val="0"/>
          <w:numId w:val="23"/>
        </w:numPr>
        <w:rPr>
          <w:rFonts w:ascii="Times New Roman" w:hAnsi="Times New Roman"/>
          <w:szCs w:val="24"/>
        </w:rPr>
      </w:pPr>
      <w:r>
        <w:rPr>
          <w:rFonts w:ascii="Times New Roman" w:hAnsi="Times New Roman"/>
          <w:szCs w:val="24"/>
        </w:rPr>
        <w:t>mogućnost punjenja baterija za e-bicikle,</w:t>
      </w:r>
    </w:p>
    <w:p w:rsidR="007941D5" w:rsidRPr="007941D5" w:rsidRDefault="007941D5" w:rsidP="007941D5">
      <w:pPr>
        <w:rPr>
          <w:rFonts w:ascii="Times New Roman" w:hAnsi="Times New Roman"/>
          <w:szCs w:val="24"/>
        </w:rPr>
      </w:pPr>
    </w:p>
    <w:p w:rsidR="007941D5" w:rsidRPr="007941D5" w:rsidRDefault="007941D5" w:rsidP="007941D5">
      <w:pPr>
        <w:numPr>
          <w:ilvl w:val="0"/>
          <w:numId w:val="24"/>
        </w:numPr>
        <w:rPr>
          <w:rFonts w:ascii="Times New Roman" w:hAnsi="Times New Roman"/>
          <w:szCs w:val="24"/>
        </w:rPr>
      </w:pPr>
      <w:r w:rsidRPr="007941D5">
        <w:rPr>
          <w:rFonts w:ascii="Times New Roman" w:hAnsi="Times New Roman"/>
          <w:szCs w:val="24"/>
        </w:rPr>
        <w:t>servis i popravak bicikala:</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servisni kutak s osnovnim biciklističkim alatom i mazivom,</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mogućnost punjenja i kontrole pritiska zraka u gumama,</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mogućnost pranja bicikala (crijevo, sredstva za pranje);</w:t>
      </w:r>
    </w:p>
    <w:p w:rsidR="007941D5" w:rsidRPr="007941D5" w:rsidRDefault="007941D5" w:rsidP="007941D5">
      <w:pPr>
        <w:rPr>
          <w:rFonts w:ascii="Times New Roman" w:hAnsi="Times New Roman"/>
          <w:szCs w:val="24"/>
        </w:rPr>
      </w:pPr>
    </w:p>
    <w:p w:rsidR="007941D5" w:rsidRPr="007941D5" w:rsidRDefault="007941D5" w:rsidP="007941D5">
      <w:pPr>
        <w:numPr>
          <w:ilvl w:val="0"/>
          <w:numId w:val="24"/>
        </w:numPr>
        <w:rPr>
          <w:rFonts w:ascii="Times New Roman" w:hAnsi="Times New Roman"/>
          <w:szCs w:val="24"/>
        </w:rPr>
      </w:pPr>
      <w:r w:rsidRPr="007941D5">
        <w:rPr>
          <w:rFonts w:ascii="Times New Roman" w:hAnsi="Times New Roman"/>
          <w:szCs w:val="24"/>
        </w:rPr>
        <w:t>mogućnost pranja i sušenja odjeće:</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mogućnost sušenja biciklističke odjeće i obuće;</w:t>
      </w:r>
    </w:p>
    <w:p w:rsidR="007941D5" w:rsidRPr="007941D5" w:rsidRDefault="007941D5" w:rsidP="007941D5">
      <w:pPr>
        <w:rPr>
          <w:rFonts w:ascii="Times New Roman" w:hAnsi="Times New Roman"/>
          <w:szCs w:val="24"/>
        </w:rPr>
      </w:pPr>
    </w:p>
    <w:p w:rsidR="007941D5" w:rsidRPr="007941D5" w:rsidRDefault="007941D5" w:rsidP="007941D5">
      <w:pPr>
        <w:numPr>
          <w:ilvl w:val="0"/>
          <w:numId w:val="24"/>
        </w:numPr>
        <w:rPr>
          <w:rFonts w:ascii="Times New Roman" w:hAnsi="Times New Roman"/>
          <w:szCs w:val="24"/>
        </w:rPr>
      </w:pPr>
      <w:r w:rsidRPr="007941D5">
        <w:rPr>
          <w:rFonts w:ascii="Times New Roman" w:hAnsi="Times New Roman"/>
          <w:szCs w:val="24"/>
        </w:rPr>
        <w:t>ostalo:</w:t>
      </w:r>
    </w:p>
    <w:p w:rsidR="007941D5" w:rsidRPr="007941D5" w:rsidRDefault="007941D5" w:rsidP="007941D5">
      <w:pPr>
        <w:numPr>
          <w:ilvl w:val="0"/>
          <w:numId w:val="23"/>
        </w:numPr>
        <w:rPr>
          <w:rFonts w:ascii="Times New Roman" w:hAnsi="Times New Roman"/>
          <w:szCs w:val="24"/>
        </w:rPr>
      </w:pPr>
      <w:r w:rsidRPr="007941D5">
        <w:rPr>
          <w:rFonts w:ascii="Times New Roman" w:hAnsi="Times New Roman"/>
          <w:szCs w:val="24"/>
        </w:rPr>
        <w:t>besplatan pristup pitkoj vodi za goste i bicikliste prolaznike,</w:t>
      </w:r>
    </w:p>
    <w:p w:rsidR="008B6233" w:rsidRPr="00154807" w:rsidRDefault="007941D5" w:rsidP="008B6233">
      <w:pPr>
        <w:numPr>
          <w:ilvl w:val="0"/>
          <w:numId w:val="23"/>
        </w:numPr>
        <w:rPr>
          <w:rFonts w:ascii="Times New Roman" w:hAnsi="Times New Roman"/>
          <w:szCs w:val="24"/>
        </w:rPr>
      </w:pPr>
      <w:r w:rsidRPr="007941D5">
        <w:rPr>
          <w:rFonts w:ascii="Times New Roman" w:hAnsi="Times New Roman"/>
          <w:szCs w:val="24"/>
        </w:rPr>
        <w:t>pribor prve pomoći na raspolaganju.</w:t>
      </w:r>
    </w:p>
    <w:p w:rsidR="007941D5" w:rsidRPr="008B6233" w:rsidRDefault="007941D5" w:rsidP="007941D5">
      <w:pPr>
        <w:jc w:val="center"/>
        <w:rPr>
          <w:rFonts w:ascii="Times New Roman" w:hAnsi="Times New Roman"/>
          <w:b/>
          <w:szCs w:val="24"/>
        </w:rPr>
      </w:pPr>
      <w:r>
        <w:rPr>
          <w:rFonts w:ascii="Times New Roman" w:hAnsi="Times New Roman"/>
          <w:b/>
          <w:szCs w:val="24"/>
        </w:rPr>
        <w:lastRenderedPageBreak/>
        <w:t>Članak 7.</w:t>
      </w:r>
    </w:p>
    <w:p w:rsidR="00B3651D" w:rsidRDefault="00B3651D" w:rsidP="007941D5">
      <w:pPr>
        <w:rPr>
          <w:rFonts w:ascii="Times New Roman" w:hAnsi="Times New Roman"/>
          <w:szCs w:val="24"/>
        </w:rPr>
      </w:pPr>
    </w:p>
    <w:p w:rsidR="007035EB" w:rsidRDefault="007035EB" w:rsidP="006B6893">
      <w:pPr>
        <w:ind w:firstLine="720"/>
        <w:rPr>
          <w:rFonts w:ascii="Times New Roman" w:hAnsi="Times New Roman"/>
          <w:szCs w:val="24"/>
        </w:rPr>
      </w:pPr>
      <w:r w:rsidRPr="007035EB">
        <w:rPr>
          <w:rFonts w:ascii="Times New Roman" w:hAnsi="Times New Roman"/>
          <w:szCs w:val="24"/>
        </w:rPr>
        <w:t>Za kategoriju dvije zvjezdice (2</w:t>
      </w:r>
      <w:r w:rsidRPr="007035EB">
        <w:rPr>
          <w:rFonts w:ascii="Calibri" w:eastAsia="Calibri" w:hAnsi="Calibri" w:cs="Calibri"/>
          <w:sz w:val="22"/>
          <w:szCs w:val="22"/>
          <w:lang w:eastAsia="en-US"/>
        </w:rPr>
        <w:t>꙳</w:t>
      </w:r>
      <w:r w:rsidRPr="007035EB">
        <w:rPr>
          <w:rFonts w:ascii="Times New Roman" w:hAnsi="Times New Roman"/>
          <w:szCs w:val="24"/>
        </w:rPr>
        <w:t>) potrebno je, uz uvjete iz članka 6., ispuniti slijedeće uvjete:</w:t>
      </w:r>
    </w:p>
    <w:p w:rsidR="007035EB" w:rsidRDefault="007035EB" w:rsidP="007035EB">
      <w:pPr>
        <w:pStyle w:val="ListParagraph"/>
        <w:numPr>
          <w:ilvl w:val="0"/>
          <w:numId w:val="24"/>
        </w:numPr>
        <w:rPr>
          <w:rFonts w:ascii="Times New Roman" w:hAnsi="Times New Roman"/>
          <w:szCs w:val="24"/>
        </w:rPr>
      </w:pPr>
      <w:r w:rsidRPr="007035EB">
        <w:rPr>
          <w:rFonts w:ascii="Times New Roman" w:hAnsi="Times New Roman"/>
          <w:szCs w:val="24"/>
        </w:rPr>
        <w:t>informacije o biciklisti</w:t>
      </w:r>
      <w:r w:rsidRPr="007035EB">
        <w:rPr>
          <w:rFonts w:ascii="Times New Roman" w:hAnsi="Times New Roman" w:hint="eastAsia"/>
          <w:szCs w:val="24"/>
        </w:rPr>
        <w:t>č</w:t>
      </w:r>
      <w:r w:rsidRPr="007035EB">
        <w:rPr>
          <w:rFonts w:ascii="Times New Roman" w:hAnsi="Times New Roman"/>
          <w:szCs w:val="24"/>
        </w:rPr>
        <w:t>koj i turisti</w:t>
      </w:r>
      <w:r w:rsidRPr="007035EB">
        <w:rPr>
          <w:rFonts w:ascii="Times New Roman" w:hAnsi="Times New Roman" w:hint="eastAsia"/>
          <w:szCs w:val="24"/>
        </w:rPr>
        <w:t>č</w:t>
      </w:r>
      <w:r w:rsidRPr="007035EB">
        <w:rPr>
          <w:rFonts w:ascii="Times New Roman" w:hAnsi="Times New Roman"/>
          <w:szCs w:val="24"/>
        </w:rPr>
        <w:t>koj ponudi:</w:t>
      </w:r>
    </w:p>
    <w:p w:rsidR="007035EB" w:rsidRPr="007035EB" w:rsidRDefault="007035EB" w:rsidP="007035EB">
      <w:pPr>
        <w:pStyle w:val="ListParagraph"/>
        <w:numPr>
          <w:ilvl w:val="0"/>
          <w:numId w:val="29"/>
        </w:numPr>
        <w:rPr>
          <w:rFonts w:ascii="Times New Roman" w:hAnsi="Times New Roman"/>
          <w:szCs w:val="24"/>
        </w:rPr>
      </w:pPr>
      <w:r w:rsidRPr="007035EB">
        <w:rPr>
          <w:rFonts w:ascii="Times New Roman" w:hAnsi="Times New Roman"/>
          <w:szCs w:val="24"/>
        </w:rPr>
        <w:t>biciklisti</w:t>
      </w:r>
      <w:r w:rsidRPr="007035EB">
        <w:rPr>
          <w:rFonts w:ascii="Times New Roman" w:hAnsi="Times New Roman" w:hint="eastAsia"/>
          <w:szCs w:val="24"/>
        </w:rPr>
        <w:t>č</w:t>
      </w:r>
      <w:r w:rsidRPr="007035EB">
        <w:rPr>
          <w:rFonts w:ascii="Times New Roman" w:hAnsi="Times New Roman"/>
          <w:szCs w:val="24"/>
        </w:rPr>
        <w:t>ke karte i vodi</w:t>
      </w:r>
      <w:r w:rsidRPr="007035EB">
        <w:rPr>
          <w:rFonts w:ascii="Times New Roman" w:hAnsi="Times New Roman" w:hint="eastAsia"/>
          <w:szCs w:val="24"/>
        </w:rPr>
        <w:t>č</w:t>
      </w:r>
      <w:r w:rsidRPr="007035EB">
        <w:rPr>
          <w:rFonts w:ascii="Times New Roman" w:hAnsi="Times New Roman"/>
          <w:szCs w:val="24"/>
        </w:rPr>
        <w:t>i drugih regija u županija i okolnih podru</w:t>
      </w:r>
      <w:r w:rsidRPr="007035EB">
        <w:rPr>
          <w:rFonts w:ascii="Times New Roman" w:hAnsi="Times New Roman" w:hint="eastAsia"/>
          <w:szCs w:val="24"/>
        </w:rPr>
        <w:t>č</w:t>
      </w:r>
      <w:r w:rsidRPr="007035EB">
        <w:rPr>
          <w:rFonts w:ascii="Times New Roman" w:hAnsi="Times New Roman"/>
          <w:szCs w:val="24"/>
        </w:rPr>
        <w:t>ja,</w:t>
      </w:r>
    </w:p>
    <w:p w:rsidR="007035EB" w:rsidRPr="007035EB" w:rsidRDefault="007035EB" w:rsidP="007035EB">
      <w:pPr>
        <w:pStyle w:val="ListParagraph"/>
        <w:numPr>
          <w:ilvl w:val="0"/>
          <w:numId w:val="29"/>
        </w:numPr>
        <w:rPr>
          <w:rFonts w:ascii="Times New Roman" w:hAnsi="Times New Roman"/>
          <w:szCs w:val="24"/>
        </w:rPr>
      </w:pPr>
      <w:r w:rsidRPr="007035EB">
        <w:rPr>
          <w:rFonts w:ascii="Times New Roman" w:hAnsi="Times New Roman"/>
          <w:szCs w:val="24"/>
        </w:rPr>
        <w:t>op</w:t>
      </w:r>
      <w:r w:rsidRPr="007035EB">
        <w:rPr>
          <w:rFonts w:ascii="Times New Roman" w:hAnsi="Times New Roman" w:hint="eastAsia"/>
          <w:szCs w:val="24"/>
        </w:rPr>
        <w:t>ć</w:t>
      </w:r>
      <w:r w:rsidRPr="007035EB">
        <w:rPr>
          <w:rFonts w:ascii="Times New Roman" w:hAnsi="Times New Roman"/>
          <w:szCs w:val="24"/>
        </w:rPr>
        <w:t>e biciklisti</w:t>
      </w:r>
      <w:r w:rsidRPr="007035EB">
        <w:rPr>
          <w:rFonts w:ascii="Times New Roman" w:hAnsi="Times New Roman" w:hint="eastAsia"/>
          <w:szCs w:val="24"/>
        </w:rPr>
        <w:t>č</w:t>
      </w:r>
      <w:r w:rsidRPr="007035EB">
        <w:rPr>
          <w:rFonts w:ascii="Times New Roman" w:hAnsi="Times New Roman"/>
          <w:szCs w:val="24"/>
        </w:rPr>
        <w:t>ko znanje osoblja;</w:t>
      </w:r>
    </w:p>
    <w:p w:rsidR="007035EB" w:rsidRPr="007035EB" w:rsidRDefault="007035EB" w:rsidP="007035EB">
      <w:pPr>
        <w:pStyle w:val="ListParagraph"/>
        <w:numPr>
          <w:ilvl w:val="0"/>
          <w:numId w:val="24"/>
        </w:numPr>
        <w:rPr>
          <w:rFonts w:ascii="Times New Roman" w:hAnsi="Times New Roman"/>
          <w:szCs w:val="24"/>
        </w:rPr>
      </w:pPr>
      <w:r w:rsidRPr="007035EB">
        <w:rPr>
          <w:rFonts w:ascii="Times New Roman" w:hAnsi="Times New Roman"/>
          <w:szCs w:val="24"/>
        </w:rPr>
        <w:t>prostor za bicikle i opremu:</w:t>
      </w:r>
    </w:p>
    <w:p w:rsidR="007035EB" w:rsidRPr="007035EB" w:rsidRDefault="007035EB" w:rsidP="007035EB">
      <w:pPr>
        <w:pStyle w:val="ListParagraph"/>
        <w:numPr>
          <w:ilvl w:val="0"/>
          <w:numId w:val="31"/>
        </w:numPr>
        <w:rPr>
          <w:rFonts w:ascii="Times New Roman" w:hAnsi="Times New Roman"/>
          <w:szCs w:val="24"/>
        </w:rPr>
      </w:pPr>
      <w:r w:rsidRPr="007035EB">
        <w:rPr>
          <w:rFonts w:ascii="Times New Roman" w:hAnsi="Times New Roman"/>
          <w:szCs w:val="24"/>
        </w:rPr>
        <w:t>kvalitetan stalak pred objektom na primjerenom mjestu,</w:t>
      </w:r>
    </w:p>
    <w:p w:rsidR="007035EB" w:rsidRPr="007035EB" w:rsidRDefault="007035EB" w:rsidP="007035EB">
      <w:pPr>
        <w:pStyle w:val="ListParagraph"/>
        <w:numPr>
          <w:ilvl w:val="0"/>
          <w:numId w:val="31"/>
        </w:numPr>
        <w:rPr>
          <w:rFonts w:ascii="Times New Roman" w:hAnsi="Times New Roman"/>
          <w:szCs w:val="24"/>
        </w:rPr>
      </w:pPr>
      <w:r w:rsidRPr="007035EB">
        <w:rPr>
          <w:rFonts w:ascii="Times New Roman" w:hAnsi="Times New Roman"/>
          <w:szCs w:val="24"/>
        </w:rPr>
        <w:t>zaklju</w:t>
      </w:r>
      <w:r w:rsidRPr="007035EB">
        <w:rPr>
          <w:rFonts w:ascii="Times New Roman" w:hAnsi="Times New Roman" w:hint="eastAsia"/>
          <w:szCs w:val="24"/>
        </w:rPr>
        <w:t>č</w:t>
      </w:r>
      <w:r w:rsidRPr="007035EB">
        <w:rPr>
          <w:rFonts w:ascii="Times New Roman" w:hAnsi="Times New Roman"/>
          <w:szCs w:val="24"/>
        </w:rPr>
        <w:t>avanje pojedina</w:t>
      </w:r>
      <w:r w:rsidRPr="007035EB">
        <w:rPr>
          <w:rFonts w:ascii="Times New Roman" w:hAnsi="Times New Roman" w:hint="eastAsia"/>
          <w:szCs w:val="24"/>
        </w:rPr>
        <w:t>č</w:t>
      </w:r>
      <w:r w:rsidRPr="007035EB">
        <w:rPr>
          <w:rFonts w:ascii="Times New Roman" w:hAnsi="Times New Roman"/>
          <w:szCs w:val="24"/>
        </w:rPr>
        <w:t>nog bicikla;</w:t>
      </w:r>
    </w:p>
    <w:p w:rsidR="007035EB" w:rsidRDefault="007035EB" w:rsidP="007035EB">
      <w:pPr>
        <w:rPr>
          <w:rFonts w:ascii="Times New Roman" w:hAnsi="Times New Roman"/>
          <w:szCs w:val="24"/>
        </w:rPr>
      </w:pPr>
    </w:p>
    <w:p w:rsidR="007035EB" w:rsidRPr="007035EB" w:rsidRDefault="007035EB" w:rsidP="007035EB">
      <w:pPr>
        <w:pStyle w:val="ListParagraph"/>
        <w:numPr>
          <w:ilvl w:val="0"/>
          <w:numId w:val="24"/>
        </w:numPr>
        <w:rPr>
          <w:rFonts w:ascii="Times New Roman" w:hAnsi="Times New Roman"/>
          <w:szCs w:val="24"/>
        </w:rPr>
      </w:pPr>
      <w:r w:rsidRPr="007035EB">
        <w:rPr>
          <w:rFonts w:ascii="Times New Roman" w:hAnsi="Times New Roman"/>
          <w:szCs w:val="24"/>
        </w:rPr>
        <w:t>servis i popravak bicikala:</w:t>
      </w:r>
    </w:p>
    <w:p w:rsidR="007035EB" w:rsidRPr="007035EB" w:rsidRDefault="007035EB" w:rsidP="007035EB">
      <w:pPr>
        <w:pStyle w:val="ListParagraph"/>
        <w:numPr>
          <w:ilvl w:val="0"/>
          <w:numId w:val="32"/>
        </w:numPr>
        <w:rPr>
          <w:rFonts w:ascii="Times New Roman" w:hAnsi="Times New Roman"/>
          <w:szCs w:val="24"/>
        </w:rPr>
      </w:pPr>
      <w:r w:rsidRPr="007035EB">
        <w:rPr>
          <w:rFonts w:ascii="Times New Roman" w:hAnsi="Times New Roman"/>
          <w:szCs w:val="24"/>
        </w:rPr>
        <w:t>mogu</w:t>
      </w:r>
      <w:r w:rsidRPr="007035EB">
        <w:rPr>
          <w:rFonts w:ascii="Times New Roman" w:hAnsi="Times New Roman" w:hint="eastAsia"/>
          <w:szCs w:val="24"/>
        </w:rPr>
        <w:t>ć</w:t>
      </w:r>
      <w:r w:rsidRPr="007035EB">
        <w:rPr>
          <w:rFonts w:ascii="Times New Roman" w:hAnsi="Times New Roman"/>
          <w:szCs w:val="24"/>
        </w:rPr>
        <w:t>nost prijevoza bicikala do obližnjeg servisa,</w:t>
      </w:r>
    </w:p>
    <w:p w:rsidR="007035EB" w:rsidRPr="007035EB" w:rsidRDefault="007035EB" w:rsidP="007035EB">
      <w:pPr>
        <w:pStyle w:val="ListParagraph"/>
        <w:numPr>
          <w:ilvl w:val="0"/>
          <w:numId w:val="32"/>
        </w:numPr>
        <w:rPr>
          <w:rFonts w:ascii="Times New Roman" w:hAnsi="Times New Roman"/>
          <w:szCs w:val="24"/>
        </w:rPr>
      </w:pPr>
      <w:r w:rsidRPr="007035EB">
        <w:rPr>
          <w:rFonts w:ascii="Times New Roman" w:hAnsi="Times New Roman"/>
          <w:szCs w:val="24"/>
        </w:rPr>
        <w:t>davanje na korištenje biciklisti</w:t>
      </w:r>
      <w:r w:rsidRPr="007035EB">
        <w:rPr>
          <w:rFonts w:ascii="Times New Roman" w:hAnsi="Times New Roman" w:hint="eastAsia"/>
          <w:szCs w:val="24"/>
        </w:rPr>
        <w:t>č</w:t>
      </w:r>
      <w:r w:rsidRPr="007035EB">
        <w:rPr>
          <w:rFonts w:ascii="Times New Roman" w:hAnsi="Times New Roman"/>
          <w:szCs w:val="24"/>
        </w:rPr>
        <w:t>kog alata za osnovne popravke</w:t>
      </w:r>
      <w:r w:rsidR="006B6893">
        <w:rPr>
          <w:rFonts w:ascii="Times New Roman" w:hAnsi="Times New Roman"/>
          <w:szCs w:val="24"/>
        </w:rPr>
        <w:t xml:space="preserve"> za vrijeme vožnje</w:t>
      </w:r>
      <w:r w:rsidRPr="007035EB">
        <w:rPr>
          <w:rFonts w:ascii="Times New Roman" w:hAnsi="Times New Roman"/>
          <w:szCs w:val="24"/>
        </w:rPr>
        <w:t>;</w:t>
      </w:r>
    </w:p>
    <w:p w:rsidR="007035EB" w:rsidRDefault="007035EB" w:rsidP="007035EB">
      <w:pPr>
        <w:rPr>
          <w:rFonts w:ascii="Times New Roman" w:hAnsi="Times New Roman"/>
          <w:szCs w:val="24"/>
        </w:rPr>
      </w:pPr>
    </w:p>
    <w:p w:rsidR="007035EB" w:rsidRPr="007035EB" w:rsidRDefault="007035EB" w:rsidP="007035EB">
      <w:pPr>
        <w:pStyle w:val="ListParagraph"/>
        <w:numPr>
          <w:ilvl w:val="0"/>
          <w:numId w:val="24"/>
        </w:numPr>
        <w:rPr>
          <w:rFonts w:ascii="Times New Roman" w:hAnsi="Times New Roman"/>
          <w:szCs w:val="24"/>
        </w:rPr>
      </w:pPr>
      <w:r w:rsidRPr="007035EB">
        <w:rPr>
          <w:rFonts w:ascii="Times New Roman" w:hAnsi="Times New Roman"/>
          <w:szCs w:val="24"/>
        </w:rPr>
        <w:t>najam bicikala i opreme (mogu</w:t>
      </w:r>
      <w:r w:rsidRPr="007035EB">
        <w:rPr>
          <w:rFonts w:ascii="Times New Roman" w:hAnsi="Times New Roman" w:hint="eastAsia"/>
          <w:szCs w:val="24"/>
        </w:rPr>
        <w:t>ć</w:t>
      </w:r>
      <w:r w:rsidRPr="007035EB">
        <w:rPr>
          <w:rFonts w:ascii="Times New Roman" w:hAnsi="Times New Roman"/>
          <w:szCs w:val="24"/>
        </w:rPr>
        <w:t>nost najma vlastitih ili putem vanjskog partnera):</w:t>
      </w:r>
    </w:p>
    <w:p w:rsidR="007035EB" w:rsidRPr="007035EB" w:rsidRDefault="007035EB" w:rsidP="007035EB">
      <w:pPr>
        <w:pStyle w:val="ListParagraph"/>
        <w:numPr>
          <w:ilvl w:val="0"/>
          <w:numId w:val="33"/>
        </w:numPr>
        <w:rPr>
          <w:rFonts w:ascii="Times New Roman" w:hAnsi="Times New Roman"/>
          <w:szCs w:val="24"/>
        </w:rPr>
      </w:pPr>
      <w:r w:rsidRPr="007035EB">
        <w:rPr>
          <w:rFonts w:ascii="Times New Roman" w:hAnsi="Times New Roman"/>
          <w:szCs w:val="24"/>
        </w:rPr>
        <w:t>najmanje dva bicikla srednje kvalitete;</w:t>
      </w:r>
    </w:p>
    <w:p w:rsidR="007035EB" w:rsidRDefault="007035EB" w:rsidP="007035EB">
      <w:pPr>
        <w:rPr>
          <w:rFonts w:ascii="Times New Roman" w:hAnsi="Times New Roman"/>
          <w:szCs w:val="24"/>
        </w:rPr>
      </w:pPr>
    </w:p>
    <w:p w:rsidR="00FD0911" w:rsidRPr="00FD0911" w:rsidRDefault="00FD0911" w:rsidP="00FD0911">
      <w:pPr>
        <w:pStyle w:val="ListParagraph"/>
        <w:numPr>
          <w:ilvl w:val="0"/>
          <w:numId w:val="24"/>
        </w:numPr>
        <w:rPr>
          <w:rFonts w:ascii="Times New Roman" w:hAnsi="Times New Roman"/>
          <w:szCs w:val="24"/>
        </w:rPr>
      </w:pPr>
      <w:r w:rsidRPr="00FD0911">
        <w:rPr>
          <w:rFonts w:ascii="Times New Roman" w:hAnsi="Times New Roman"/>
          <w:szCs w:val="24"/>
        </w:rPr>
        <w:t>prijevoz biciklista, bicikala i opreme, besplatno ili uz nadoplatu:</w:t>
      </w:r>
    </w:p>
    <w:p w:rsidR="00FD0911" w:rsidRPr="00FD0911" w:rsidRDefault="00FD0911" w:rsidP="00FD0911">
      <w:pPr>
        <w:pStyle w:val="ListParagraph"/>
        <w:numPr>
          <w:ilvl w:val="0"/>
          <w:numId w:val="33"/>
        </w:numPr>
        <w:rPr>
          <w:rFonts w:ascii="Times New Roman" w:hAnsi="Times New Roman"/>
          <w:szCs w:val="24"/>
        </w:rPr>
      </w:pPr>
      <w:r w:rsidRPr="00FD0911">
        <w:rPr>
          <w:rFonts w:ascii="Times New Roman" w:hAnsi="Times New Roman"/>
          <w:szCs w:val="24"/>
        </w:rPr>
        <w:t>organiziran prijevoz biciklista i bicikala,</w:t>
      </w:r>
    </w:p>
    <w:p w:rsidR="00FD0911" w:rsidRDefault="00FD0911" w:rsidP="00FD0911">
      <w:pPr>
        <w:pStyle w:val="ListParagraph"/>
        <w:numPr>
          <w:ilvl w:val="0"/>
          <w:numId w:val="33"/>
        </w:numPr>
        <w:rPr>
          <w:rFonts w:ascii="Times New Roman" w:hAnsi="Times New Roman"/>
          <w:szCs w:val="24"/>
        </w:rPr>
      </w:pPr>
      <w:r w:rsidRPr="00FD0911">
        <w:rPr>
          <w:rFonts w:ascii="Times New Roman" w:hAnsi="Times New Roman"/>
          <w:szCs w:val="24"/>
        </w:rPr>
        <w:t>osiguravanje prijevoza natrag u obje</w:t>
      </w:r>
      <w:r w:rsidR="006B6893">
        <w:rPr>
          <w:rFonts w:ascii="Times New Roman" w:hAnsi="Times New Roman"/>
          <w:szCs w:val="24"/>
        </w:rPr>
        <w:t>kt</w:t>
      </w:r>
      <w:r w:rsidRPr="00FD0911">
        <w:rPr>
          <w:rFonts w:ascii="Times New Roman" w:hAnsi="Times New Roman"/>
          <w:szCs w:val="24"/>
        </w:rPr>
        <w:t xml:space="preserve"> u slu</w:t>
      </w:r>
      <w:r w:rsidRPr="00FD0911">
        <w:rPr>
          <w:rFonts w:ascii="Times New Roman" w:hAnsi="Times New Roman" w:hint="eastAsia"/>
          <w:szCs w:val="24"/>
        </w:rPr>
        <w:t>č</w:t>
      </w:r>
      <w:r w:rsidRPr="00FD0911">
        <w:rPr>
          <w:rFonts w:ascii="Times New Roman" w:hAnsi="Times New Roman"/>
          <w:szCs w:val="24"/>
        </w:rPr>
        <w:t>aju kvara bicikla;</w:t>
      </w:r>
    </w:p>
    <w:p w:rsidR="00FD0911" w:rsidRPr="00FD0911" w:rsidRDefault="00FD0911" w:rsidP="00FD0911">
      <w:pPr>
        <w:pStyle w:val="ListParagraph"/>
        <w:ind w:left="2160"/>
        <w:rPr>
          <w:rFonts w:ascii="Times New Roman" w:hAnsi="Times New Roman"/>
          <w:szCs w:val="24"/>
        </w:rPr>
      </w:pPr>
    </w:p>
    <w:p w:rsidR="00FD0911" w:rsidRDefault="00FD0911" w:rsidP="00FD0911">
      <w:pPr>
        <w:rPr>
          <w:rFonts w:ascii="Times New Roman" w:hAnsi="Times New Roman"/>
          <w:szCs w:val="24"/>
        </w:rPr>
      </w:pPr>
    </w:p>
    <w:p w:rsidR="00FD0911" w:rsidRDefault="00FD0911" w:rsidP="00FD0911">
      <w:pPr>
        <w:jc w:val="center"/>
        <w:rPr>
          <w:rFonts w:ascii="Times New Roman" w:hAnsi="Times New Roman"/>
          <w:b/>
          <w:szCs w:val="24"/>
        </w:rPr>
      </w:pPr>
      <w:r w:rsidRPr="00FD0911">
        <w:rPr>
          <w:rFonts w:ascii="Times New Roman" w:hAnsi="Times New Roman"/>
          <w:b/>
          <w:szCs w:val="24"/>
        </w:rPr>
        <w:t>Članak 8.</w:t>
      </w:r>
    </w:p>
    <w:p w:rsidR="00FD0911" w:rsidRDefault="00FD0911" w:rsidP="00FD0911">
      <w:pPr>
        <w:jc w:val="center"/>
        <w:rPr>
          <w:rFonts w:ascii="Times New Roman" w:hAnsi="Times New Roman"/>
          <w:b/>
          <w:szCs w:val="24"/>
        </w:rPr>
      </w:pPr>
    </w:p>
    <w:p w:rsidR="00FD0911" w:rsidRDefault="00FD0911" w:rsidP="00FD0911">
      <w:pPr>
        <w:ind w:firstLine="720"/>
        <w:rPr>
          <w:rFonts w:ascii="Times New Roman" w:hAnsi="Times New Roman"/>
          <w:szCs w:val="24"/>
        </w:rPr>
      </w:pPr>
      <w:r w:rsidRPr="00FD0911">
        <w:rPr>
          <w:rFonts w:ascii="Times New Roman" w:hAnsi="Times New Roman"/>
          <w:szCs w:val="24"/>
        </w:rPr>
        <w:t>Za kategoriju tri zvjezdice (3</w:t>
      </w:r>
      <w:r w:rsidRPr="00FD0911">
        <w:rPr>
          <w:rFonts w:ascii="Calibri" w:eastAsia="Calibri" w:hAnsi="Calibri" w:cs="Calibri"/>
          <w:sz w:val="22"/>
          <w:szCs w:val="22"/>
          <w:lang w:eastAsia="en-US"/>
        </w:rPr>
        <w:t>꙳</w:t>
      </w:r>
      <w:r w:rsidRPr="00FD0911">
        <w:rPr>
          <w:rFonts w:ascii="Times New Roman" w:hAnsi="Times New Roman"/>
          <w:szCs w:val="24"/>
        </w:rPr>
        <w:t>) potrebno je, uz uvjete iz članka 6. i članka 7., ispuniti slijedeće</w:t>
      </w:r>
      <w:r>
        <w:rPr>
          <w:rFonts w:ascii="Times New Roman" w:hAnsi="Times New Roman"/>
          <w:szCs w:val="24"/>
        </w:rPr>
        <w:t xml:space="preserve"> uvjete:</w:t>
      </w:r>
    </w:p>
    <w:p w:rsidR="00FD0911" w:rsidRDefault="00FD0911" w:rsidP="00FD0911">
      <w:pPr>
        <w:ind w:firstLine="720"/>
        <w:rPr>
          <w:rFonts w:ascii="Times New Roman" w:hAnsi="Times New Roman"/>
          <w:szCs w:val="24"/>
        </w:rPr>
      </w:pPr>
    </w:p>
    <w:p w:rsidR="00FD0911" w:rsidRPr="00FD0911" w:rsidRDefault="00FD0911" w:rsidP="00FD0911">
      <w:pPr>
        <w:pStyle w:val="ListParagraph"/>
        <w:numPr>
          <w:ilvl w:val="0"/>
          <w:numId w:val="24"/>
        </w:numPr>
        <w:rPr>
          <w:rFonts w:ascii="Times New Roman" w:hAnsi="Times New Roman"/>
          <w:szCs w:val="24"/>
        </w:rPr>
      </w:pPr>
      <w:r w:rsidRPr="00FD0911">
        <w:rPr>
          <w:rFonts w:ascii="Times New Roman" w:hAnsi="Times New Roman"/>
          <w:szCs w:val="24"/>
        </w:rPr>
        <w:t>informacije o biciklisti</w:t>
      </w:r>
      <w:r w:rsidRPr="00FD0911">
        <w:rPr>
          <w:rFonts w:ascii="Times New Roman" w:hAnsi="Times New Roman" w:hint="eastAsia"/>
          <w:szCs w:val="24"/>
        </w:rPr>
        <w:t>č</w:t>
      </w:r>
      <w:r w:rsidRPr="00FD0911">
        <w:rPr>
          <w:rFonts w:ascii="Times New Roman" w:hAnsi="Times New Roman"/>
          <w:szCs w:val="24"/>
        </w:rPr>
        <w:t>koj i turisti</w:t>
      </w:r>
      <w:r w:rsidRPr="00FD0911">
        <w:rPr>
          <w:rFonts w:ascii="Times New Roman" w:hAnsi="Times New Roman" w:hint="eastAsia"/>
          <w:szCs w:val="24"/>
        </w:rPr>
        <w:t>č</w:t>
      </w:r>
      <w:r w:rsidRPr="00FD0911">
        <w:rPr>
          <w:rFonts w:ascii="Times New Roman" w:hAnsi="Times New Roman"/>
          <w:szCs w:val="24"/>
        </w:rPr>
        <w:t>koj ponudi:</w:t>
      </w:r>
    </w:p>
    <w:p w:rsidR="00FD0911" w:rsidRPr="00FD0911" w:rsidRDefault="00FD0911" w:rsidP="00FD0911">
      <w:pPr>
        <w:pStyle w:val="ListParagraph"/>
        <w:numPr>
          <w:ilvl w:val="0"/>
          <w:numId w:val="34"/>
        </w:numPr>
        <w:rPr>
          <w:rFonts w:ascii="Times New Roman" w:hAnsi="Times New Roman"/>
          <w:szCs w:val="24"/>
        </w:rPr>
      </w:pPr>
      <w:r w:rsidRPr="00FD0911">
        <w:rPr>
          <w:rFonts w:ascii="Times New Roman" w:hAnsi="Times New Roman"/>
          <w:szCs w:val="24"/>
        </w:rPr>
        <w:t>mogu</w:t>
      </w:r>
      <w:r w:rsidRPr="00FD0911">
        <w:rPr>
          <w:rFonts w:ascii="Times New Roman" w:hAnsi="Times New Roman" w:hint="eastAsia"/>
          <w:szCs w:val="24"/>
        </w:rPr>
        <w:t>ć</w:t>
      </w:r>
      <w:r w:rsidRPr="00FD0911">
        <w:rPr>
          <w:rFonts w:ascii="Times New Roman" w:hAnsi="Times New Roman"/>
          <w:szCs w:val="24"/>
        </w:rPr>
        <w:t>nost najma GPS ure</w:t>
      </w:r>
      <w:r w:rsidRPr="00FD0911">
        <w:rPr>
          <w:rFonts w:ascii="Times New Roman" w:hAnsi="Times New Roman" w:hint="eastAsia"/>
          <w:szCs w:val="24"/>
        </w:rPr>
        <w:t>đ</w:t>
      </w:r>
      <w:r w:rsidRPr="00FD0911">
        <w:rPr>
          <w:rFonts w:ascii="Times New Roman" w:hAnsi="Times New Roman"/>
          <w:szCs w:val="24"/>
        </w:rPr>
        <w:t>aja,</w:t>
      </w:r>
    </w:p>
    <w:p w:rsidR="00FD0911" w:rsidRPr="00FD0911" w:rsidRDefault="00FD0911" w:rsidP="00FD0911">
      <w:pPr>
        <w:pStyle w:val="ListParagraph"/>
        <w:numPr>
          <w:ilvl w:val="0"/>
          <w:numId w:val="34"/>
        </w:numPr>
        <w:rPr>
          <w:rFonts w:ascii="Times New Roman" w:hAnsi="Times New Roman"/>
          <w:szCs w:val="24"/>
        </w:rPr>
      </w:pPr>
      <w:r w:rsidRPr="00FD0911">
        <w:rPr>
          <w:rFonts w:ascii="Times New Roman" w:hAnsi="Times New Roman"/>
          <w:szCs w:val="24"/>
        </w:rPr>
        <w:t>vanjska info-tabla s biciklisti</w:t>
      </w:r>
      <w:r w:rsidRPr="00FD0911">
        <w:rPr>
          <w:rFonts w:ascii="Times New Roman" w:hAnsi="Times New Roman" w:hint="eastAsia"/>
          <w:szCs w:val="24"/>
        </w:rPr>
        <w:t>č</w:t>
      </w:r>
      <w:r w:rsidRPr="00FD0911">
        <w:rPr>
          <w:rFonts w:ascii="Times New Roman" w:hAnsi="Times New Roman"/>
          <w:szCs w:val="24"/>
        </w:rPr>
        <w:t>kim stazama;</w:t>
      </w:r>
    </w:p>
    <w:p w:rsidR="00FD0911" w:rsidRDefault="00FD0911" w:rsidP="00FD0911">
      <w:pPr>
        <w:rPr>
          <w:rFonts w:ascii="Times New Roman" w:hAnsi="Times New Roman"/>
          <w:szCs w:val="24"/>
        </w:rPr>
      </w:pPr>
    </w:p>
    <w:p w:rsidR="00FD0911" w:rsidRPr="00FD0911" w:rsidRDefault="00FD0911" w:rsidP="00FD0911">
      <w:pPr>
        <w:pStyle w:val="ListParagraph"/>
        <w:numPr>
          <w:ilvl w:val="0"/>
          <w:numId w:val="24"/>
        </w:numPr>
        <w:rPr>
          <w:rFonts w:ascii="Times New Roman" w:hAnsi="Times New Roman"/>
          <w:szCs w:val="24"/>
        </w:rPr>
      </w:pPr>
      <w:r w:rsidRPr="00FD0911">
        <w:rPr>
          <w:rFonts w:ascii="Times New Roman" w:hAnsi="Times New Roman"/>
          <w:szCs w:val="24"/>
        </w:rPr>
        <w:t>prostor za bicikle i opremu:</w:t>
      </w:r>
    </w:p>
    <w:p w:rsidR="00FD0911" w:rsidRPr="00FD0911" w:rsidRDefault="00FD0911" w:rsidP="00FD0911">
      <w:pPr>
        <w:pStyle w:val="ListParagraph"/>
        <w:numPr>
          <w:ilvl w:val="0"/>
          <w:numId w:val="35"/>
        </w:numPr>
        <w:rPr>
          <w:rFonts w:ascii="Times New Roman" w:hAnsi="Times New Roman"/>
          <w:szCs w:val="24"/>
        </w:rPr>
      </w:pPr>
      <w:r w:rsidRPr="00FD0911">
        <w:rPr>
          <w:rFonts w:ascii="Times New Roman" w:hAnsi="Times New Roman"/>
          <w:szCs w:val="24"/>
        </w:rPr>
        <w:t xml:space="preserve">prostor za bicikle osiguran </w:t>
      </w:r>
      <w:r w:rsidR="00D86DB9" w:rsidRPr="00FD0911">
        <w:rPr>
          <w:rFonts w:ascii="Times New Roman" w:hAnsi="Times New Roman"/>
          <w:szCs w:val="24"/>
        </w:rPr>
        <w:t>video nadzorom</w:t>
      </w:r>
      <w:r w:rsidRPr="00FD0911">
        <w:rPr>
          <w:rFonts w:ascii="Times New Roman" w:hAnsi="Times New Roman"/>
          <w:szCs w:val="24"/>
        </w:rPr>
        <w:t xml:space="preserve"> i alarmom;</w:t>
      </w:r>
    </w:p>
    <w:p w:rsidR="00FD0911" w:rsidRDefault="00FD0911" w:rsidP="00FD0911">
      <w:pPr>
        <w:rPr>
          <w:rFonts w:ascii="Times New Roman" w:hAnsi="Times New Roman"/>
          <w:szCs w:val="24"/>
        </w:rPr>
      </w:pPr>
    </w:p>
    <w:p w:rsidR="00FD0911" w:rsidRPr="00FD0911" w:rsidRDefault="00FD0911" w:rsidP="00FD0911">
      <w:pPr>
        <w:pStyle w:val="ListParagraph"/>
        <w:numPr>
          <w:ilvl w:val="0"/>
          <w:numId w:val="24"/>
        </w:numPr>
        <w:rPr>
          <w:rFonts w:ascii="Times New Roman" w:hAnsi="Times New Roman"/>
          <w:szCs w:val="24"/>
        </w:rPr>
      </w:pPr>
      <w:r w:rsidRPr="00FD0911">
        <w:rPr>
          <w:rFonts w:ascii="Times New Roman" w:hAnsi="Times New Roman"/>
          <w:szCs w:val="24"/>
        </w:rPr>
        <w:t>servis i popravak bicikala:</w:t>
      </w:r>
    </w:p>
    <w:p w:rsidR="00FD0911" w:rsidRPr="00FD0911" w:rsidRDefault="00FD0911" w:rsidP="00FD0911">
      <w:pPr>
        <w:pStyle w:val="ListParagraph"/>
        <w:numPr>
          <w:ilvl w:val="0"/>
          <w:numId w:val="35"/>
        </w:numPr>
        <w:rPr>
          <w:rFonts w:ascii="Times New Roman" w:hAnsi="Times New Roman"/>
          <w:szCs w:val="24"/>
        </w:rPr>
      </w:pPr>
      <w:r w:rsidRPr="00FD0911">
        <w:rPr>
          <w:rFonts w:ascii="Times New Roman" w:hAnsi="Times New Roman"/>
          <w:szCs w:val="24"/>
        </w:rPr>
        <w:t>osposobljena osoba u objektu za osnovne popravke,</w:t>
      </w:r>
    </w:p>
    <w:p w:rsidR="00FD0911" w:rsidRPr="00FD0911" w:rsidRDefault="00FD0911" w:rsidP="00FD0911">
      <w:pPr>
        <w:pStyle w:val="ListParagraph"/>
        <w:numPr>
          <w:ilvl w:val="0"/>
          <w:numId w:val="35"/>
        </w:numPr>
        <w:rPr>
          <w:rFonts w:ascii="Times New Roman" w:hAnsi="Times New Roman"/>
          <w:szCs w:val="24"/>
        </w:rPr>
      </w:pPr>
      <w:r w:rsidRPr="00FD0911">
        <w:rPr>
          <w:rFonts w:ascii="Times New Roman" w:hAnsi="Times New Roman"/>
          <w:szCs w:val="24"/>
        </w:rPr>
        <w:t>ponuda standardnih rezervnih dijelova;</w:t>
      </w:r>
    </w:p>
    <w:p w:rsidR="00FD0911" w:rsidRDefault="00FD0911" w:rsidP="00FD0911">
      <w:pPr>
        <w:rPr>
          <w:rFonts w:ascii="Times New Roman" w:hAnsi="Times New Roman"/>
          <w:szCs w:val="24"/>
        </w:rPr>
      </w:pPr>
    </w:p>
    <w:p w:rsidR="00FD0911" w:rsidRPr="00FD0911" w:rsidRDefault="00FD0911" w:rsidP="00FD0911">
      <w:pPr>
        <w:pStyle w:val="ListParagraph"/>
        <w:numPr>
          <w:ilvl w:val="0"/>
          <w:numId w:val="24"/>
        </w:numPr>
        <w:rPr>
          <w:rFonts w:ascii="Times New Roman" w:hAnsi="Times New Roman"/>
          <w:szCs w:val="24"/>
        </w:rPr>
      </w:pPr>
      <w:r w:rsidRPr="00FD0911">
        <w:rPr>
          <w:rFonts w:ascii="Times New Roman" w:hAnsi="Times New Roman"/>
          <w:szCs w:val="24"/>
        </w:rPr>
        <w:t>mogu</w:t>
      </w:r>
      <w:r w:rsidRPr="00FD0911">
        <w:rPr>
          <w:rFonts w:ascii="Times New Roman" w:hAnsi="Times New Roman" w:hint="eastAsia"/>
          <w:szCs w:val="24"/>
        </w:rPr>
        <w:t>ć</w:t>
      </w:r>
      <w:r w:rsidRPr="00FD0911">
        <w:rPr>
          <w:rFonts w:ascii="Times New Roman" w:hAnsi="Times New Roman"/>
          <w:szCs w:val="24"/>
        </w:rPr>
        <w:t>nost pranja i sušenja odje</w:t>
      </w:r>
      <w:r w:rsidRPr="00FD0911">
        <w:rPr>
          <w:rFonts w:ascii="Times New Roman" w:hAnsi="Times New Roman" w:hint="eastAsia"/>
          <w:szCs w:val="24"/>
        </w:rPr>
        <w:t>ć</w:t>
      </w:r>
      <w:r w:rsidRPr="00FD0911">
        <w:rPr>
          <w:rFonts w:ascii="Times New Roman" w:hAnsi="Times New Roman"/>
          <w:szCs w:val="24"/>
        </w:rPr>
        <w:t>e:</w:t>
      </w:r>
    </w:p>
    <w:p w:rsidR="00FD0911" w:rsidRPr="00FD0911" w:rsidRDefault="00FD0911" w:rsidP="00FD0911">
      <w:pPr>
        <w:pStyle w:val="ListParagraph"/>
        <w:numPr>
          <w:ilvl w:val="0"/>
          <w:numId w:val="36"/>
        </w:numPr>
        <w:rPr>
          <w:rFonts w:ascii="Times New Roman" w:hAnsi="Times New Roman"/>
          <w:szCs w:val="24"/>
        </w:rPr>
      </w:pPr>
      <w:r w:rsidRPr="00FD0911">
        <w:rPr>
          <w:rFonts w:ascii="Times New Roman" w:hAnsi="Times New Roman"/>
          <w:szCs w:val="24"/>
        </w:rPr>
        <w:t>mogu</w:t>
      </w:r>
      <w:r w:rsidRPr="00FD0911">
        <w:rPr>
          <w:rFonts w:ascii="Times New Roman" w:hAnsi="Times New Roman" w:hint="eastAsia"/>
          <w:szCs w:val="24"/>
        </w:rPr>
        <w:t>ć</w:t>
      </w:r>
      <w:r w:rsidRPr="00FD0911">
        <w:rPr>
          <w:rFonts w:ascii="Times New Roman" w:hAnsi="Times New Roman"/>
          <w:szCs w:val="24"/>
        </w:rPr>
        <w:t>nost pranja biciklisti</w:t>
      </w:r>
      <w:r w:rsidRPr="00FD0911">
        <w:rPr>
          <w:rFonts w:ascii="Times New Roman" w:hAnsi="Times New Roman" w:hint="eastAsia"/>
          <w:szCs w:val="24"/>
        </w:rPr>
        <w:t>č</w:t>
      </w:r>
      <w:r w:rsidRPr="00FD0911">
        <w:rPr>
          <w:rFonts w:ascii="Times New Roman" w:hAnsi="Times New Roman"/>
          <w:szCs w:val="24"/>
        </w:rPr>
        <w:t>ke odje</w:t>
      </w:r>
      <w:r w:rsidRPr="00FD0911">
        <w:rPr>
          <w:rFonts w:ascii="Times New Roman" w:hAnsi="Times New Roman" w:hint="eastAsia"/>
          <w:szCs w:val="24"/>
        </w:rPr>
        <w:t>ć</w:t>
      </w:r>
      <w:r w:rsidRPr="00FD0911">
        <w:rPr>
          <w:rFonts w:ascii="Times New Roman" w:hAnsi="Times New Roman"/>
          <w:szCs w:val="24"/>
        </w:rPr>
        <w:t>e,</w:t>
      </w:r>
    </w:p>
    <w:p w:rsidR="00FD0911" w:rsidRPr="00FD0911" w:rsidRDefault="00FD0911" w:rsidP="00FD0911">
      <w:pPr>
        <w:pStyle w:val="ListParagraph"/>
        <w:numPr>
          <w:ilvl w:val="0"/>
          <w:numId w:val="36"/>
        </w:numPr>
        <w:rPr>
          <w:rFonts w:ascii="Times New Roman" w:hAnsi="Times New Roman"/>
          <w:szCs w:val="24"/>
        </w:rPr>
      </w:pPr>
      <w:r w:rsidRPr="00FD0911">
        <w:rPr>
          <w:rFonts w:ascii="Times New Roman" w:hAnsi="Times New Roman"/>
          <w:szCs w:val="24"/>
        </w:rPr>
        <w:t>po turi na dan odlaska mogu</w:t>
      </w:r>
      <w:r w:rsidRPr="00FD0911">
        <w:rPr>
          <w:rFonts w:ascii="Times New Roman" w:hAnsi="Times New Roman" w:hint="eastAsia"/>
          <w:szCs w:val="24"/>
        </w:rPr>
        <w:t>ć</w:t>
      </w:r>
      <w:r w:rsidRPr="00FD0911">
        <w:rPr>
          <w:rFonts w:ascii="Times New Roman" w:hAnsi="Times New Roman"/>
          <w:szCs w:val="24"/>
        </w:rPr>
        <w:t>nost tuširanja i pohrane prtljage;</w:t>
      </w:r>
    </w:p>
    <w:p w:rsidR="00FD0911" w:rsidRDefault="00FD0911" w:rsidP="00FD0911">
      <w:pPr>
        <w:rPr>
          <w:rFonts w:ascii="Times New Roman" w:hAnsi="Times New Roman"/>
          <w:szCs w:val="24"/>
        </w:rPr>
      </w:pPr>
    </w:p>
    <w:p w:rsidR="00FD0911" w:rsidRPr="00FD0911" w:rsidRDefault="00FD0911" w:rsidP="00FD0911">
      <w:pPr>
        <w:pStyle w:val="ListParagraph"/>
        <w:numPr>
          <w:ilvl w:val="0"/>
          <w:numId w:val="24"/>
        </w:numPr>
        <w:rPr>
          <w:rFonts w:ascii="Times New Roman" w:hAnsi="Times New Roman"/>
          <w:szCs w:val="24"/>
        </w:rPr>
      </w:pPr>
      <w:r w:rsidRPr="00FD0911">
        <w:rPr>
          <w:rFonts w:ascii="Times New Roman" w:hAnsi="Times New Roman"/>
          <w:szCs w:val="24"/>
        </w:rPr>
        <w:t>najam bicikala i opreme (mogu</w:t>
      </w:r>
      <w:r w:rsidRPr="00FD0911">
        <w:rPr>
          <w:rFonts w:ascii="Times New Roman" w:hAnsi="Times New Roman" w:hint="eastAsia"/>
          <w:szCs w:val="24"/>
        </w:rPr>
        <w:t>ć</w:t>
      </w:r>
      <w:r w:rsidRPr="00FD0911">
        <w:rPr>
          <w:rFonts w:ascii="Times New Roman" w:hAnsi="Times New Roman"/>
          <w:szCs w:val="24"/>
        </w:rPr>
        <w:t>nost najma vlastitih ili putem vanjskog partnera):</w:t>
      </w:r>
    </w:p>
    <w:p w:rsidR="00FD0911" w:rsidRPr="00FD0911" w:rsidRDefault="00FD0911" w:rsidP="00FD0911">
      <w:pPr>
        <w:pStyle w:val="ListParagraph"/>
        <w:numPr>
          <w:ilvl w:val="0"/>
          <w:numId w:val="37"/>
        </w:numPr>
        <w:rPr>
          <w:rFonts w:ascii="Times New Roman" w:hAnsi="Times New Roman"/>
          <w:szCs w:val="24"/>
        </w:rPr>
      </w:pPr>
      <w:r w:rsidRPr="00FD0911">
        <w:rPr>
          <w:rFonts w:ascii="Times New Roman" w:hAnsi="Times New Roman"/>
          <w:szCs w:val="24"/>
        </w:rPr>
        <w:t>najmanje jedan bicikl primjeren za djecu,</w:t>
      </w:r>
    </w:p>
    <w:p w:rsidR="00FD0911" w:rsidRPr="00FD0911" w:rsidRDefault="00FD0911" w:rsidP="00FD0911">
      <w:pPr>
        <w:pStyle w:val="ListParagraph"/>
        <w:numPr>
          <w:ilvl w:val="0"/>
          <w:numId w:val="37"/>
        </w:numPr>
        <w:rPr>
          <w:rFonts w:ascii="Times New Roman" w:hAnsi="Times New Roman"/>
          <w:szCs w:val="24"/>
        </w:rPr>
      </w:pPr>
      <w:r w:rsidRPr="00FD0911">
        <w:rPr>
          <w:rFonts w:ascii="Times New Roman" w:hAnsi="Times New Roman"/>
          <w:szCs w:val="24"/>
        </w:rPr>
        <w:t>najam dje</w:t>
      </w:r>
      <w:r w:rsidRPr="00FD0911">
        <w:rPr>
          <w:rFonts w:ascii="Times New Roman" w:hAnsi="Times New Roman" w:hint="eastAsia"/>
          <w:szCs w:val="24"/>
        </w:rPr>
        <w:t>č</w:t>
      </w:r>
      <w:r w:rsidRPr="00FD0911">
        <w:rPr>
          <w:rFonts w:ascii="Times New Roman" w:hAnsi="Times New Roman"/>
          <w:szCs w:val="24"/>
        </w:rPr>
        <w:t>jih sjedalica;</w:t>
      </w:r>
    </w:p>
    <w:p w:rsidR="00FD0911" w:rsidRDefault="00FD0911" w:rsidP="00FD0911">
      <w:pPr>
        <w:rPr>
          <w:rFonts w:ascii="Times New Roman" w:hAnsi="Times New Roman"/>
          <w:szCs w:val="24"/>
        </w:rPr>
      </w:pPr>
    </w:p>
    <w:p w:rsidR="00FD0911" w:rsidRPr="00FD0911" w:rsidRDefault="00FD0911" w:rsidP="00FD0911">
      <w:pPr>
        <w:pStyle w:val="ListParagraph"/>
        <w:numPr>
          <w:ilvl w:val="0"/>
          <w:numId w:val="24"/>
        </w:numPr>
        <w:rPr>
          <w:rFonts w:ascii="Times New Roman" w:hAnsi="Times New Roman"/>
          <w:szCs w:val="24"/>
        </w:rPr>
      </w:pPr>
      <w:r w:rsidRPr="00FD0911">
        <w:rPr>
          <w:rFonts w:ascii="Times New Roman" w:hAnsi="Times New Roman"/>
          <w:szCs w:val="24"/>
        </w:rPr>
        <w:lastRenderedPageBreak/>
        <w:t>prijevoz biciklista, bicikala i opreme, besplatno ili uz nadoplatu:</w:t>
      </w:r>
    </w:p>
    <w:p w:rsidR="00FD0911" w:rsidRPr="00FD0911" w:rsidRDefault="00FD0911" w:rsidP="00FD0911">
      <w:pPr>
        <w:pStyle w:val="ListParagraph"/>
        <w:numPr>
          <w:ilvl w:val="0"/>
          <w:numId w:val="38"/>
        </w:numPr>
        <w:rPr>
          <w:rFonts w:ascii="Times New Roman" w:hAnsi="Times New Roman"/>
          <w:szCs w:val="24"/>
        </w:rPr>
      </w:pPr>
      <w:r w:rsidRPr="00FD0911">
        <w:rPr>
          <w:rFonts w:ascii="Times New Roman" w:hAnsi="Times New Roman"/>
          <w:szCs w:val="24"/>
        </w:rPr>
        <w:t>transfer prtljage izme</w:t>
      </w:r>
      <w:r w:rsidRPr="00FD0911">
        <w:rPr>
          <w:rFonts w:ascii="Times New Roman" w:hAnsi="Times New Roman" w:hint="eastAsia"/>
          <w:szCs w:val="24"/>
        </w:rPr>
        <w:t>đ</w:t>
      </w:r>
      <w:r w:rsidRPr="00FD0911">
        <w:rPr>
          <w:rFonts w:ascii="Times New Roman" w:hAnsi="Times New Roman"/>
          <w:szCs w:val="24"/>
        </w:rPr>
        <w:t>u razli</w:t>
      </w:r>
      <w:r w:rsidRPr="00FD0911">
        <w:rPr>
          <w:rFonts w:ascii="Times New Roman" w:hAnsi="Times New Roman" w:hint="eastAsia"/>
          <w:szCs w:val="24"/>
        </w:rPr>
        <w:t>č</w:t>
      </w:r>
      <w:r w:rsidRPr="00FD0911">
        <w:rPr>
          <w:rFonts w:ascii="Times New Roman" w:hAnsi="Times New Roman"/>
          <w:szCs w:val="24"/>
        </w:rPr>
        <w:t>itih iznajmljiva</w:t>
      </w:r>
      <w:r w:rsidRPr="00FD0911">
        <w:rPr>
          <w:rFonts w:ascii="Times New Roman" w:hAnsi="Times New Roman" w:hint="eastAsia"/>
          <w:szCs w:val="24"/>
        </w:rPr>
        <w:t>č</w:t>
      </w:r>
      <w:r w:rsidRPr="00FD0911">
        <w:rPr>
          <w:rFonts w:ascii="Times New Roman" w:hAnsi="Times New Roman"/>
          <w:szCs w:val="24"/>
        </w:rPr>
        <w:t>a,</w:t>
      </w:r>
    </w:p>
    <w:p w:rsidR="00FD0911" w:rsidRPr="00FD0911" w:rsidRDefault="00FD0911" w:rsidP="00FD0911">
      <w:pPr>
        <w:pStyle w:val="ListParagraph"/>
        <w:numPr>
          <w:ilvl w:val="0"/>
          <w:numId w:val="38"/>
        </w:numPr>
        <w:rPr>
          <w:rFonts w:ascii="Times New Roman" w:hAnsi="Times New Roman"/>
          <w:szCs w:val="24"/>
        </w:rPr>
      </w:pPr>
      <w:r w:rsidRPr="00FD0911">
        <w:rPr>
          <w:rFonts w:ascii="Times New Roman" w:hAnsi="Times New Roman"/>
          <w:szCs w:val="24"/>
        </w:rPr>
        <w:t>osiguran transfer do/od najbliže postaje javnog prometa;</w:t>
      </w:r>
    </w:p>
    <w:p w:rsidR="00FD0911" w:rsidRDefault="00FD0911" w:rsidP="003C7FD9">
      <w:pPr>
        <w:rPr>
          <w:rFonts w:ascii="Times New Roman" w:hAnsi="Times New Roman"/>
          <w:szCs w:val="24"/>
        </w:rPr>
      </w:pPr>
    </w:p>
    <w:p w:rsidR="003C7FD9" w:rsidRPr="003C7FD9" w:rsidRDefault="003C7FD9" w:rsidP="003C7FD9">
      <w:pPr>
        <w:pStyle w:val="ListParagraph"/>
        <w:numPr>
          <w:ilvl w:val="0"/>
          <w:numId w:val="24"/>
        </w:numPr>
        <w:rPr>
          <w:rFonts w:ascii="Times New Roman" w:hAnsi="Times New Roman"/>
          <w:szCs w:val="24"/>
        </w:rPr>
      </w:pPr>
      <w:r w:rsidRPr="003C7FD9">
        <w:rPr>
          <w:rFonts w:ascii="Times New Roman" w:hAnsi="Times New Roman"/>
          <w:szCs w:val="24"/>
        </w:rPr>
        <w:t>ostalo:</w:t>
      </w:r>
    </w:p>
    <w:p w:rsidR="003C7FD9" w:rsidRPr="003C7FD9" w:rsidRDefault="003C7FD9" w:rsidP="003C7FD9">
      <w:pPr>
        <w:pStyle w:val="ListParagraph"/>
        <w:numPr>
          <w:ilvl w:val="0"/>
          <w:numId w:val="39"/>
        </w:numPr>
        <w:rPr>
          <w:rFonts w:ascii="Times New Roman" w:hAnsi="Times New Roman"/>
          <w:szCs w:val="24"/>
        </w:rPr>
      </w:pPr>
      <w:r w:rsidRPr="003C7FD9">
        <w:rPr>
          <w:rFonts w:ascii="Times New Roman" w:hAnsi="Times New Roman"/>
          <w:szCs w:val="24"/>
        </w:rPr>
        <w:t>alternativni program u slu</w:t>
      </w:r>
      <w:r w:rsidRPr="003C7FD9">
        <w:rPr>
          <w:rFonts w:ascii="Times New Roman" w:hAnsi="Times New Roman" w:hint="eastAsia"/>
          <w:szCs w:val="24"/>
        </w:rPr>
        <w:t>č</w:t>
      </w:r>
      <w:r w:rsidRPr="003C7FD9">
        <w:rPr>
          <w:rFonts w:ascii="Times New Roman" w:hAnsi="Times New Roman"/>
          <w:szCs w:val="24"/>
        </w:rPr>
        <w:t>aju lošeg vremena,</w:t>
      </w:r>
    </w:p>
    <w:p w:rsidR="003C7FD9" w:rsidRPr="003C7FD9" w:rsidRDefault="003C7FD9" w:rsidP="003C7FD9">
      <w:pPr>
        <w:pStyle w:val="ListParagraph"/>
        <w:numPr>
          <w:ilvl w:val="0"/>
          <w:numId w:val="39"/>
        </w:numPr>
        <w:rPr>
          <w:rFonts w:ascii="Times New Roman" w:hAnsi="Times New Roman"/>
          <w:szCs w:val="24"/>
        </w:rPr>
      </w:pPr>
      <w:r w:rsidRPr="003C7FD9">
        <w:rPr>
          <w:rFonts w:ascii="Times New Roman" w:hAnsi="Times New Roman"/>
          <w:szCs w:val="24"/>
        </w:rPr>
        <w:t>sigurno i besplatno parkirno mjesto za vozilo,</w:t>
      </w:r>
    </w:p>
    <w:p w:rsidR="003C7FD9" w:rsidRPr="003C7FD9" w:rsidRDefault="003C7FD9" w:rsidP="003C7FD9">
      <w:pPr>
        <w:pStyle w:val="ListParagraph"/>
        <w:numPr>
          <w:ilvl w:val="0"/>
          <w:numId w:val="39"/>
        </w:numPr>
        <w:rPr>
          <w:rFonts w:ascii="Times New Roman" w:hAnsi="Times New Roman"/>
          <w:szCs w:val="24"/>
        </w:rPr>
      </w:pPr>
      <w:r w:rsidRPr="003C7FD9">
        <w:rPr>
          <w:rFonts w:ascii="Times New Roman" w:hAnsi="Times New Roman"/>
          <w:szCs w:val="24"/>
        </w:rPr>
        <w:t>usluga masaže u objektu ili kod vanjskog partnera.</w:t>
      </w:r>
    </w:p>
    <w:p w:rsidR="003C7FD9" w:rsidRDefault="003C7FD9" w:rsidP="003C7FD9">
      <w:pPr>
        <w:rPr>
          <w:rFonts w:ascii="Times New Roman" w:hAnsi="Times New Roman"/>
          <w:szCs w:val="24"/>
        </w:rPr>
      </w:pPr>
    </w:p>
    <w:p w:rsidR="00FD0911" w:rsidRPr="003C7FD9" w:rsidRDefault="003C7FD9" w:rsidP="003C7FD9">
      <w:pPr>
        <w:jc w:val="center"/>
        <w:rPr>
          <w:rFonts w:ascii="Times New Roman" w:hAnsi="Times New Roman"/>
          <w:b/>
          <w:szCs w:val="24"/>
        </w:rPr>
      </w:pPr>
      <w:r w:rsidRPr="003C7FD9">
        <w:rPr>
          <w:rFonts w:ascii="Times New Roman" w:hAnsi="Times New Roman"/>
          <w:b/>
          <w:szCs w:val="24"/>
        </w:rPr>
        <w:t>Članak 9.</w:t>
      </w:r>
    </w:p>
    <w:p w:rsidR="007035EB" w:rsidRPr="007035EB" w:rsidRDefault="007035EB" w:rsidP="007035EB">
      <w:pPr>
        <w:rPr>
          <w:rFonts w:ascii="Times New Roman" w:hAnsi="Times New Roman"/>
          <w:szCs w:val="24"/>
        </w:rPr>
      </w:pPr>
    </w:p>
    <w:p w:rsidR="003C7FD9" w:rsidRDefault="003C7FD9" w:rsidP="003C7FD9">
      <w:pPr>
        <w:ind w:firstLine="720"/>
        <w:rPr>
          <w:rFonts w:ascii="Times New Roman" w:hAnsi="Times New Roman"/>
          <w:szCs w:val="24"/>
        </w:rPr>
      </w:pPr>
      <w:r w:rsidRPr="003C7FD9">
        <w:rPr>
          <w:rFonts w:ascii="Times New Roman" w:hAnsi="Times New Roman"/>
          <w:szCs w:val="24"/>
        </w:rPr>
        <w:t>Uz uvjete iz članaka 6., 7. i 8., iznajmljivači mogu ostvariti dodatan broj bodova u kategorizaciji objekta ispunjavajući i slijedeće uvjete:</w:t>
      </w:r>
    </w:p>
    <w:p w:rsidR="003C7FD9" w:rsidRDefault="003C7FD9" w:rsidP="003C7FD9">
      <w:pPr>
        <w:rPr>
          <w:rFonts w:ascii="Times New Roman" w:hAnsi="Times New Roman"/>
          <w:szCs w:val="24"/>
        </w:rPr>
      </w:pPr>
    </w:p>
    <w:p w:rsidR="003C7FD9" w:rsidRPr="003C7FD9" w:rsidRDefault="003C7FD9" w:rsidP="003C7FD9">
      <w:pPr>
        <w:pStyle w:val="ListParagraph"/>
        <w:numPr>
          <w:ilvl w:val="0"/>
          <w:numId w:val="24"/>
        </w:numPr>
        <w:rPr>
          <w:rFonts w:ascii="Times New Roman" w:hAnsi="Times New Roman"/>
          <w:szCs w:val="24"/>
        </w:rPr>
      </w:pPr>
      <w:r w:rsidRPr="003C7FD9">
        <w:rPr>
          <w:rFonts w:ascii="Times New Roman" w:hAnsi="Times New Roman"/>
          <w:szCs w:val="24"/>
        </w:rPr>
        <w:t>prehrana prilago</w:t>
      </w:r>
      <w:r w:rsidRPr="003C7FD9">
        <w:rPr>
          <w:rFonts w:ascii="Times New Roman" w:hAnsi="Times New Roman" w:hint="eastAsia"/>
          <w:szCs w:val="24"/>
        </w:rPr>
        <w:t>đ</w:t>
      </w:r>
      <w:r w:rsidRPr="003C7FD9">
        <w:rPr>
          <w:rFonts w:ascii="Times New Roman" w:hAnsi="Times New Roman"/>
          <w:szCs w:val="24"/>
        </w:rPr>
        <w:t>ena biciklistima:</w:t>
      </w:r>
    </w:p>
    <w:p w:rsidR="003C7FD9" w:rsidRPr="003C7FD9" w:rsidRDefault="003C7FD9" w:rsidP="003C7FD9">
      <w:pPr>
        <w:pStyle w:val="ListParagraph"/>
        <w:numPr>
          <w:ilvl w:val="0"/>
          <w:numId w:val="40"/>
        </w:numPr>
        <w:rPr>
          <w:rFonts w:ascii="Times New Roman" w:hAnsi="Times New Roman"/>
          <w:szCs w:val="24"/>
        </w:rPr>
      </w:pPr>
      <w:r w:rsidRPr="003C7FD9">
        <w:rPr>
          <w:rFonts w:ascii="Times New Roman" w:hAnsi="Times New Roman"/>
          <w:szCs w:val="24"/>
        </w:rPr>
        <w:t>oboga</w:t>
      </w:r>
      <w:r w:rsidRPr="003C7FD9">
        <w:rPr>
          <w:rFonts w:ascii="Times New Roman" w:hAnsi="Times New Roman" w:hint="eastAsia"/>
          <w:szCs w:val="24"/>
        </w:rPr>
        <w:t>ć</w:t>
      </w:r>
      <w:r w:rsidRPr="003C7FD9">
        <w:rPr>
          <w:rFonts w:ascii="Times New Roman" w:hAnsi="Times New Roman"/>
          <w:szCs w:val="24"/>
        </w:rPr>
        <w:t>eni doru</w:t>
      </w:r>
      <w:r w:rsidRPr="003C7FD9">
        <w:rPr>
          <w:rFonts w:ascii="Times New Roman" w:hAnsi="Times New Roman" w:hint="eastAsia"/>
          <w:szCs w:val="24"/>
        </w:rPr>
        <w:t>č</w:t>
      </w:r>
      <w:r w:rsidRPr="003C7FD9">
        <w:rPr>
          <w:rFonts w:ascii="Times New Roman" w:hAnsi="Times New Roman"/>
          <w:szCs w:val="24"/>
        </w:rPr>
        <w:t>ak (žitarice/pahuljice, vo</w:t>
      </w:r>
      <w:r w:rsidRPr="003C7FD9">
        <w:rPr>
          <w:rFonts w:ascii="Times New Roman" w:hAnsi="Times New Roman" w:hint="eastAsia"/>
          <w:szCs w:val="24"/>
        </w:rPr>
        <w:t>ć</w:t>
      </w:r>
      <w:r w:rsidRPr="003C7FD9">
        <w:rPr>
          <w:rFonts w:ascii="Times New Roman" w:hAnsi="Times New Roman"/>
          <w:szCs w:val="24"/>
        </w:rPr>
        <w:t>e…),</w:t>
      </w:r>
    </w:p>
    <w:p w:rsidR="003C7FD9" w:rsidRPr="003C7FD9" w:rsidRDefault="003C7FD9" w:rsidP="003C7FD9">
      <w:pPr>
        <w:pStyle w:val="ListParagraph"/>
        <w:numPr>
          <w:ilvl w:val="0"/>
          <w:numId w:val="40"/>
        </w:numPr>
        <w:rPr>
          <w:rFonts w:ascii="Times New Roman" w:hAnsi="Times New Roman"/>
          <w:szCs w:val="24"/>
        </w:rPr>
      </w:pPr>
      <w:r w:rsidRPr="003C7FD9">
        <w:rPr>
          <w:rFonts w:ascii="Times New Roman" w:hAnsi="Times New Roman"/>
          <w:szCs w:val="24"/>
        </w:rPr>
        <w:t>vegetarijanska ponuda,</w:t>
      </w:r>
    </w:p>
    <w:p w:rsidR="003C7FD9" w:rsidRPr="003C7FD9" w:rsidRDefault="003C7FD9" w:rsidP="003C7FD9">
      <w:pPr>
        <w:pStyle w:val="ListParagraph"/>
        <w:numPr>
          <w:ilvl w:val="0"/>
          <w:numId w:val="40"/>
        </w:numPr>
        <w:rPr>
          <w:rFonts w:ascii="Times New Roman" w:hAnsi="Times New Roman"/>
          <w:szCs w:val="24"/>
        </w:rPr>
      </w:pPr>
      <w:proofErr w:type="spellStart"/>
      <w:r w:rsidRPr="003C7FD9">
        <w:rPr>
          <w:rFonts w:ascii="Times New Roman" w:hAnsi="Times New Roman"/>
          <w:szCs w:val="24"/>
        </w:rPr>
        <w:t>lunch</w:t>
      </w:r>
      <w:proofErr w:type="spellEnd"/>
      <w:r w:rsidRPr="003C7FD9">
        <w:rPr>
          <w:rFonts w:ascii="Times New Roman" w:hAnsi="Times New Roman"/>
          <w:szCs w:val="24"/>
        </w:rPr>
        <w:t xml:space="preserve"> paketi za biciklisti</w:t>
      </w:r>
      <w:r w:rsidRPr="003C7FD9">
        <w:rPr>
          <w:rFonts w:ascii="Times New Roman" w:hAnsi="Times New Roman" w:hint="eastAsia"/>
          <w:szCs w:val="24"/>
        </w:rPr>
        <w:t>č</w:t>
      </w:r>
      <w:r w:rsidRPr="003C7FD9">
        <w:rPr>
          <w:rFonts w:ascii="Times New Roman" w:hAnsi="Times New Roman"/>
          <w:szCs w:val="24"/>
        </w:rPr>
        <w:t>ke ture,</w:t>
      </w:r>
    </w:p>
    <w:p w:rsidR="003C7FD9" w:rsidRPr="003C7FD9" w:rsidRDefault="003C7FD9" w:rsidP="003C7FD9">
      <w:pPr>
        <w:pStyle w:val="ListParagraph"/>
        <w:numPr>
          <w:ilvl w:val="0"/>
          <w:numId w:val="40"/>
        </w:numPr>
        <w:rPr>
          <w:rFonts w:ascii="Times New Roman" w:hAnsi="Times New Roman"/>
          <w:szCs w:val="24"/>
        </w:rPr>
      </w:pPr>
      <w:r w:rsidRPr="003C7FD9">
        <w:rPr>
          <w:rFonts w:ascii="Times New Roman" w:hAnsi="Times New Roman"/>
          <w:szCs w:val="24"/>
        </w:rPr>
        <w:t>mogu</w:t>
      </w:r>
      <w:r w:rsidRPr="003C7FD9">
        <w:rPr>
          <w:rFonts w:ascii="Times New Roman" w:hAnsi="Times New Roman" w:hint="eastAsia"/>
          <w:szCs w:val="24"/>
        </w:rPr>
        <w:t>ć</w:t>
      </w:r>
      <w:r w:rsidRPr="003C7FD9">
        <w:rPr>
          <w:rFonts w:ascii="Times New Roman" w:hAnsi="Times New Roman"/>
          <w:szCs w:val="24"/>
        </w:rPr>
        <w:t>nost ve</w:t>
      </w:r>
      <w:r w:rsidRPr="003C7FD9">
        <w:rPr>
          <w:rFonts w:ascii="Times New Roman" w:hAnsi="Times New Roman" w:hint="eastAsia"/>
          <w:szCs w:val="24"/>
        </w:rPr>
        <w:t>č</w:t>
      </w:r>
      <w:r w:rsidRPr="003C7FD9">
        <w:rPr>
          <w:rFonts w:ascii="Times New Roman" w:hAnsi="Times New Roman"/>
          <w:szCs w:val="24"/>
        </w:rPr>
        <w:t>ere bogate ugljikohidratima i bjelan</w:t>
      </w:r>
      <w:r w:rsidRPr="003C7FD9">
        <w:rPr>
          <w:rFonts w:ascii="Times New Roman" w:hAnsi="Times New Roman" w:hint="eastAsia"/>
          <w:szCs w:val="24"/>
        </w:rPr>
        <w:t>č</w:t>
      </w:r>
      <w:r w:rsidRPr="003C7FD9">
        <w:rPr>
          <w:rFonts w:ascii="Times New Roman" w:hAnsi="Times New Roman"/>
          <w:szCs w:val="24"/>
        </w:rPr>
        <w:t>evinama, salate, vo</w:t>
      </w:r>
      <w:r w:rsidRPr="003C7FD9">
        <w:rPr>
          <w:rFonts w:ascii="Times New Roman" w:hAnsi="Times New Roman" w:hint="eastAsia"/>
          <w:szCs w:val="24"/>
        </w:rPr>
        <w:t>ć</w:t>
      </w:r>
      <w:r w:rsidRPr="003C7FD9">
        <w:rPr>
          <w:rFonts w:ascii="Times New Roman" w:hAnsi="Times New Roman"/>
          <w:szCs w:val="24"/>
        </w:rPr>
        <w:t>e,</w:t>
      </w:r>
    </w:p>
    <w:p w:rsidR="003C7FD9" w:rsidRPr="003C7FD9" w:rsidRDefault="003C7FD9" w:rsidP="003C7FD9">
      <w:pPr>
        <w:pStyle w:val="ListParagraph"/>
        <w:numPr>
          <w:ilvl w:val="0"/>
          <w:numId w:val="40"/>
        </w:numPr>
        <w:rPr>
          <w:rFonts w:ascii="Times New Roman" w:hAnsi="Times New Roman"/>
          <w:szCs w:val="24"/>
        </w:rPr>
      </w:pPr>
      <w:r w:rsidRPr="003C7FD9">
        <w:rPr>
          <w:rFonts w:ascii="Times New Roman" w:hAnsi="Times New Roman"/>
          <w:szCs w:val="24"/>
        </w:rPr>
        <w:t>energetski napitak za bicikliste,</w:t>
      </w:r>
    </w:p>
    <w:p w:rsidR="003C7FD9" w:rsidRPr="003C7FD9" w:rsidRDefault="003C7FD9" w:rsidP="003C7FD9">
      <w:pPr>
        <w:pStyle w:val="ListParagraph"/>
        <w:numPr>
          <w:ilvl w:val="0"/>
          <w:numId w:val="40"/>
        </w:numPr>
        <w:rPr>
          <w:rFonts w:ascii="Times New Roman" w:hAnsi="Times New Roman"/>
          <w:szCs w:val="24"/>
        </w:rPr>
      </w:pPr>
      <w:r w:rsidRPr="003C7FD9">
        <w:rPr>
          <w:rFonts w:ascii="Times New Roman" w:hAnsi="Times New Roman"/>
          <w:szCs w:val="24"/>
        </w:rPr>
        <w:t>dnevni energetski paket u cijeni biciklisti</w:t>
      </w:r>
      <w:r w:rsidRPr="003C7FD9">
        <w:rPr>
          <w:rFonts w:ascii="Times New Roman" w:hAnsi="Times New Roman" w:hint="eastAsia"/>
          <w:szCs w:val="24"/>
        </w:rPr>
        <w:t>č</w:t>
      </w:r>
      <w:r w:rsidRPr="003C7FD9">
        <w:rPr>
          <w:rFonts w:ascii="Times New Roman" w:hAnsi="Times New Roman"/>
          <w:szCs w:val="24"/>
        </w:rPr>
        <w:t>kog paketa,</w:t>
      </w:r>
    </w:p>
    <w:p w:rsidR="003C7FD9" w:rsidRPr="003C7FD9" w:rsidRDefault="003C7FD9" w:rsidP="003C7FD9">
      <w:pPr>
        <w:pStyle w:val="ListParagraph"/>
        <w:numPr>
          <w:ilvl w:val="0"/>
          <w:numId w:val="40"/>
        </w:numPr>
        <w:rPr>
          <w:rFonts w:ascii="Times New Roman" w:hAnsi="Times New Roman"/>
          <w:szCs w:val="24"/>
        </w:rPr>
      </w:pPr>
      <w:r w:rsidRPr="003C7FD9">
        <w:rPr>
          <w:rFonts w:ascii="Times New Roman" w:hAnsi="Times New Roman"/>
          <w:szCs w:val="24"/>
        </w:rPr>
        <w:t>energetske plo</w:t>
      </w:r>
      <w:r w:rsidRPr="003C7FD9">
        <w:rPr>
          <w:rFonts w:ascii="Times New Roman" w:hAnsi="Times New Roman" w:hint="eastAsia"/>
          <w:szCs w:val="24"/>
        </w:rPr>
        <w:t>č</w:t>
      </w:r>
      <w:r w:rsidRPr="003C7FD9">
        <w:rPr>
          <w:rFonts w:ascii="Times New Roman" w:hAnsi="Times New Roman"/>
          <w:szCs w:val="24"/>
        </w:rPr>
        <w:t>ice i užina po tržišnim cijenama,</w:t>
      </w:r>
    </w:p>
    <w:p w:rsidR="003C7FD9" w:rsidRDefault="003C7FD9" w:rsidP="003C7FD9">
      <w:pPr>
        <w:pStyle w:val="ListParagraph"/>
        <w:numPr>
          <w:ilvl w:val="0"/>
          <w:numId w:val="40"/>
        </w:numPr>
        <w:rPr>
          <w:rFonts w:ascii="Times New Roman" w:hAnsi="Times New Roman"/>
          <w:szCs w:val="24"/>
        </w:rPr>
      </w:pPr>
      <w:r w:rsidRPr="003C7FD9">
        <w:rPr>
          <w:rFonts w:ascii="Times New Roman" w:hAnsi="Times New Roman"/>
          <w:szCs w:val="24"/>
        </w:rPr>
        <w:t>mogu</w:t>
      </w:r>
      <w:r w:rsidRPr="003C7FD9">
        <w:rPr>
          <w:rFonts w:ascii="Times New Roman" w:hAnsi="Times New Roman" w:hint="eastAsia"/>
          <w:szCs w:val="24"/>
        </w:rPr>
        <w:t>ć</w:t>
      </w:r>
      <w:r w:rsidRPr="003C7FD9">
        <w:rPr>
          <w:rFonts w:ascii="Times New Roman" w:hAnsi="Times New Roman"/>
          <w:szCs w:val="24"/>
        </w:rPr>
        <w:t>nost popodnevne zakuske.</w:t>
      </w:r>
    </w:p>
    <w:p w:rsidR="003C7FD9" w:rsidRPr="003C7FD9" w:rsidRDefault="003C7FD9" w:rsidP="0004141E">
      <w:pPr>
        <w:pStyle w:val="ListParagraph"/>
        <w:ind w:left="2160"/>
        <w:rPr>
          <w:rFonts w:ascii="Times New Roman" w:hAnsi="Times New Roman"/>
          <w:szCs w:val="24"/>
        </w:rPr>
      </w:pPr>
    </w:p>
    <w:p w:rsidR="003C7FD9" w:rsidRDefault="003C7FD9" w:rsidP="003C7FD9">
      <w:pPr>
        <w:rPr>
          <w:rFonts w:ascii="Times New Roman" w:hAnsi="Times New Roman"/>
          <w:szCs w:val="24"/>
        </w:rPr>
      </w:pPr>
    </w:p>
    <w:p w:rsidR="003C7FD9" w:rsidRDefault="003C7FD9" w:rsidP="003C7FD9">
      <w:pPr>
        <w:jc w:val="center"/>
        <w:rPr>
          <w:rFonts w:ascii="Times New Roman" w:hAnsi="Times New Roman"/>
          <w:b/>
          <w:szCs w:val="24"/>
        </w:rPr>
      </w:pPr>
      <w:r w:rsidRPr="003C7FD9">
        <w:rPr>
          <w:rFonts w:ascii="Times New Roman" w:hAnsi="Times New Roman"/>
          <w:b/>
          <w:szCs w:val="24"/>
        </w:rPr>
        <w:t>III. POSTUPAK KATEGORIZACIJE OBJEKTA</w:t>
      </w:r>
    </w:p>
    <w:p w:rsidR="003C7FD9" w:rsidRDefault="003C7FD9" w:rsidP="003C7FD9">
      <w:pPr>
        <w:jc w:val="center"/>
        <w:rPr>
          <w:rFonts w:ascii="Times New Roman" w:hAnsi="Times New Roman"/>
          <w:b/>
          <w:szCs w:val="24"/>
        </w:rPr>
      </w:pPr>
    </w:p>
    <w:p w:rsidR="003C7FD9" w:rsidRDefault="003C7FD9" w:rsidP="003C7FD9">
      <w:pPr>
        <w:jc w:val="center"/>
        <w:rPr>
          <w:rFonts w:ascii="Times New Roman" w:hAnsi="Times New Roman"/>
          <w:b/>
          <w:szCs w:val="24"/>
        </w:rPr>
      </w:pPr>
      <w:r>
        <w:rPr>
          <w:rFonts w:ascii="Times New Roman" w:hAnsi="Times New Roman"/>
          <w:b/>
          <w:szCs w:val="24"/>
        </w:rPr>
        <w:t>Članak 10.</w:t>
      </w:r>
    </w:p>
    <w:p w:rsidR="003C7FD9" w:rsidRDefault="003C7FD9" w:rsidP="003C7FD9">
      <w:pPr>
        <w:jc w:val="center"/>
        <w:rPr>
          <w:rFonts w:ascii="Times New Roman" w:hAnsi="Times New Roman"/>
          <w:b/>
          <w:szCs w:val="24"/>
        </w:rPr>
      </w:pPr>
    </w:p>
    <w:p w:rsidR="003C7FD9" w:rsidRPr="003C7FD9" w:rsidRDefault="003C7FD9" w:rsidP="003C7FD9">
      <w:pPr>
        <w:ind w:firstLine="720"/>
        <w:rPr>
          <w:rFonts w:ascii="Times New Roman" w:hAnsi="Times New Roman"/>
          <w:szCs w:val="24"/>
        </w:rPr>
      </w:pPr>
      <w:r w:rsidRPr="003C7FD9">
        <w:rPr>
          <w:rFonts w:ascii="Times New Roman" w:hAnsi="Times New Roman"/>
          <w:szCs w:val="24"/>
        </w:rPr>
        <w:t xml:space="preserve">Vlasnik ili ovlašteni predstavnik objekta ispunjava online obrazac i šalje prijavu na e-mail </w:t>
      </w:r>
      <w:hyperlink r:id="rId12">
        <w:r w:rsidRPr="003C7FD9">
          <w:rPr>
            <w:rStyle w:val="Hyperlink"/>
            <w:rFonts w:ascii="Times New Roman" w:hAnsi="Times New Roman"/>
            <w:szCs w:val="24"/>
          </w:rPr>
          <w:t>cikloturizam@bbz.hr</w:t>
        </w:r>
      </w:hyperlink>
      <w:r w:rsidRPr="003C7FD9">
        <w:rPr>
          <w:rFonts w:ascii="Times New Roman" w:hAnsi="Times New Roman"/>
          <w:szCs w:val="24"/>
        </w:rPr>
        <w:t>.</w:t>
      </w:r>
    </w:p>
    <w:p w:rsidR="003C7FD9" w:rsidRPr="003C7FD9" w:rsidRDefault="003C7FD9" w:rsidP="003C7FD9">
      <w:pPr>
        <w:ind w:firstLine="720"/>
        <w:rPr>
          <w:rFonts w:ascii="Times New Roman" w:hAnsi="Times New Roman"/>
          <w:szCs w:val="24"/>
        </w:rPr>
      </w:pPr>
      <w:r w:rsidRPr="003C7FD9">
        <w:rPr>
          <w:rFonts w:ascii="Times New Roman" w:hAnsi="Times New Roman"/>
          <w:szCs w:val="24"/>
        </w:rPr>
        <w:t xml:space="preserve">E-mail se prosljeđuje savjetniku određenom Pravilnikom o radu savjetnika za BIKE&amp;BED standard </w:t>
      </w:r>
      <w:r w:rsidRPr="009C4C60">
        <w:rPr>
          <w:rFonts w:ascii="Times New Roman" w:hAnsi="Times New Roman"/>
          <w:szCs w:val="24"/>
        </w:rPr>
        <w:t>(KLASA: 3</w:t>
      </w:r>
      <w:r w:rsidR="009C4C60" w:rsidRPr="009C4C60">
        <w:rPr>
          <w:rFonts w:ascii="Times New Roman" w:hAnsi="Times New Roman"/>
          <w:szCs w:val="24"/>
        </w:rPr>
        <w:t>00</w:t>
      </w:r>
      <w:r w:rsidRPr="009C4C60">
        <w:rPr>
          <w:rFonts w:ascii="Times New Roman" w:hAnsi="Times New Roman"/>
          <w:szCs w:val="24"/>
        </w:rPr>
        <w:t>-01/2</w:t>
      </w:r>
      <w:r w:rsidR="009C4C60" w:rsidRPr="009C4C60">
        <w:rPr>
          <w:rFonts w:ascii="Times New Roman" w:hAnsi="Times New Roman"/>
          <w:szCs w:val="24"/>
        </w:rPr>
        <w:t>3</w:t>
      </w:r>
      <w:r w:rsidRPr="009C4C60">
        <w:rPr>
          <w:rFonts w:ascii="Times New Roman" w:hAnsi="Times New Roman"/>
          <w:szCs w:val="24"/>
        </w:rPr>
        <w:t>-01/</w:t>
      </w:r>
      <w:r w:rsidR="009C4C60" w:rsidRPr="009C4C60">
        <w:rPr>
          <w:rFonts w:ascii="Times New Roman" w:hAnsi="Times New Roman"/>
          <w:szCs w:val="24"/>
        </w:rPr>
        <w:t>02</w:t>
      </w:r>
      <w:r w:rsidRPr="009C4C60">
        <w:rPr>
          <w:rFonts w:ascii="Times New Roman" w:hAnsi="Times New Roman"/>
          <w:szCs w:val="24"/>
        </w:rPr>
        <w:t>, URBROJ: 2103-</w:t>
      </w:r>
      <w:r w:rsidR="009C4C60" w:rsidRPr="009C4C60">
        <w:rPr>
          <w:rFonts w:ascii="Times New Roman" w:hAnsi="Times New Roman"/>
          <w:szCs w:val="24"/>
        </w:rPr>
        <w:t>1</w:t>
      </w:r>
      <w:r w:rsidRPr="009C4C60">
        <w:rPr>
          <w:rFonts w:ascii="Times New Roman" w:hAnsi="Times New Roman"/>
          <w:szCs w:val="24"/>
        </w:rPr>
        <w:t>9</w:t>
      </w:r>
      <w:r w:rsidR="009C4C60" w:rsidRPr="009C4C60">
        <w:rPr>
          <w:rFonts w:ascii="Times New Roman" w:hAnsi="Times New Roman"/>
          <w:szCs w:val="24"/>
        </w:rPr>
        <w:t>-99/06-23-</w:t>
      </w:r>
      <w:r w:rsidR="009C4C60">
        <w:rPr>
          <w:rFonts w:ascii="Times New Roman" w:hAnsi="Times New Roman"/>
          <w:szCs w:val="24"/>
        </w:rPr>
        <w:t>2</w:t>
      </w:r>
      <w:r w:rsidRPr="009C4C60">
        <w:rPr>
          <w:rFonts w:ascii="Times New Roman" w:hAnsi="Times New Roman"/>
          <w:szCs w:val="24"/>
        </w:rPr>
        <w:t xml:space="preserve"> od </w:t>
      </w:r>
      <w:r w:rsidR="009C4C60" w:rsidRPr="009C4C60">
        <w:rPr>
          <w:rFonts w:ascii="Times New Roman" w:hAnsi="Times New Roman"/>
          <w:szCs w:val="24"/>
        </w:rPr>
        <w:t xml:space="preserve"> </w:t>
      </w:r>
      <w:r w:rsidR="00AF0A78">
        <w:rPr>
          <w:rFonts w:ascii="Times New Roman" w:hAnsi="Times New Roman"/>
          <w:szCs w:val="24"/>
        </w:rPr>
        <w:t>30</w:t>
      </w:r>
      <w:r w:rsidR="009C4C60" w:rsidRPr="009C4C60">
        <w:rPr>
          <w:rFonts w:ascii="Times New Roman" w:hAnsi="Times New Roman"/>
          <w:szCs w:val="24"/>
        </w:rPr>
        <w:t xml:space="preserve">. </w:t>
      </w:r>
      <w:r w:rsidR="00AF0A78">
        <w:rPr>
          <w:rFonts w:ascii="Times New Roman" w:hAnsi="Times New Roman"/>
          <w:szCs w:val="24"/>
        </w:rPr>
        <w:t>ožujka</w:t>
      </w:r>
      <w:r w:rsidRPr="009C4C60">
        <w:rPr>
          <w:rFonts w:ascii="Times New Roman" w:hAnsi="Times New Roman"/>
          <w:szCs w:val="24"/>
        </w:rPr>
        <w:t xml:space="preserve"> 202</w:t>
      </w:r>
      <w:r w:rsidR="00D86DB9" w:rsidRPr="009C4C60">
        <w:rPr>
          <w:rFonts w:ascii="Times New Roman" w:hAnsi="Times New Roman"/>
          <w:szCs w:val="24"/>
        </w:rPr>
        <w:t>3</w:t>
      </w:r>
      <w:r w:rsidR="009C4C60" w:rsidRPr="009C4C60">
        <w:rPr>
          <w:rFonts w:ascii="Times New Roman" w:hAnsi="Times New Roman"/>
          <w:szCs w:val="24"/>
        </w:rPr>
        <w:t>. godine</w:t>
      </w:r>
      <w:r w:rsidRPr="009C4C60">
        <w:rPr>
          <w:rFonts w:ascii="Times New Roman" w:hAnsi="Times New Roman"/>
          <w:szCs w:val="24"/>
        </w:rPr>
        <w:t>.)</w:t>
      </w:r>
    </w:p>
    <w:p w:rsidR="003C7FD9" w:rsidRPr="003C7FD9" w:rsidRDefault="003C7FD9" w:rsidP="003C7FD9">
      <w:pPr>
        <w:rPr>
          <w:rFonts w:ascii="Times New Roman" w:hAnsi="Times New Roman"/>
          <w:szCs w:val="24"/>
        </w:rPr>
      </w:pPr>
    </w:p>
    <w:p w:rsidR="007964CB" w:rsidRDefault="007964CB" w:rsidP="00310F74">
      <w:pPr>
        <w:rPr>
          <w:rFonts w:ascii="Times New Roman" w:hAnsi="Times New Roman"/>
          <w:b/>
          <w:szCs w:val="24"/>
        </w:rPr>
      </w:pPr>
    </w:p>
    <w:p w:rsidR="00310F74" w:rsidRPr="00DE5248" w:rsidRDefault="00310F74" w:rsidP="00310F74">
      <w:pPr>
        <w:jc w:val="center"/>
        <w:rPr>
          <w:rFonts w:ascii="Times New Roman" w:hAnsi="Times New Roman"/>
          <w:b/>
          <w:szCs w:val="24"/>
        </w:rPr>
      </w:pPr>
      <w:r w:rsidRPr="00DE5248">
        <w:rPr>
          <w:rFonts w:ascii="Times New Roman" w:hAnsi="Times New Roman"/>
          <w:b/>
          <w:szCs w:val="24"/>
        </w:rPr>
        <w:t>Članak 11.</w:t>
      </w:r>
    </w:p>
    <w:p w:rsidR="0030011C" w:rsidRDefault="0030011C" w:rsidP="00310F74">
      <w:pPr>
        <w:jc w:val="center"/>
        <w:rPr>
          <w:rFonts w:ascii="Times New Roman" w:hAnsi="Times New Roman"/>
          <w:b/>
          <w:szCs w:val="24"/>
          <w:lang w:val="de-DE"/>
        </w:rPr>
      </w:pPr>
    </w:p>
    <w:p w:rsidR="0030011C" w:rsidRPr="0030011C" w:rsidRDefault="0030011C" w:rsidP="00D86DB9">
      <w:pPr>
        <w:ind w:firstLine="720"/>
        <w:jc w:val="both"/>
        <w:rPr>
          <w:rFonts w:ascii="Times New Roman" w:hAnsi="Times New Roman"/>
          <w:szCs w:val="24"/>
        </w:rPr>
      </w:pPr>
      <w:r w:rsidRPr="0030011C">
        <w:rPr>
          <w:rFonts w:ascii="Times New Roman" w:hAnsi="Times New Roman"/>
          <w:szCs w:val="24"/>
        </w:rPr>
        <w:t>Savjetnik</w:t>
      </w:r>
      <w:r>
        <w:rPr>
          <w:rFonts w:ascii="Times New Roman" w:hAnsi="Times New Roman"/>
          <w:szCs w:val="24"/>
        </w:rPr>
        <w:t xml:space="preserve"> će po zaprimljenoj prijavi</w:t>
      </w:r>
      <w:r w:rsidR="0004141E">
        <w:rPr>
          <w:rFonts w:ascii="Times New Roman" w:hAnsi="Times New Roman"/>
          <w:szCs w:val="24"/>
        </w:rPr>
        <w:t>,</w:t>
      </w:r>
      <w:r w:rsidRPr="0030011C">
        <w:rPr>
          <w:rFonts w:ascii="Times New Roman" w:hAnsi="Times New Roman"/>
          <w:szCs w:val="24"/>
        </w:rPr>
        <w:t xml:space="preserve"> </w:t>
      </w:r>
      <w:r>
        <w:rPr>
          <w:rFonts w:ascii="Times New Roman" w:hAnsi="Times New Roman"/>
          <w:szCs w:val="24"/>
        </w:rPr>
        <w:t xml:space="preserve"> u primjerenom roku </w:t>
      </w:r>
      <w:r w:rsidRPr="0030011C">
        <w:rPr>
          <w:rFonts w:ascii="Times New Roman" w:hAnsi="Times New Roman"/>
          <w:szCs w:val="24"/>
        </w:rPr>
        <w:t>kontaktira</w:t>
      </w:r>
      <w:r>
        <w:rPr>
          <w:rFonts w:ascii="Times New Roman" w:hAnsi="Times New Roman"/>
          <w:szCs w:val="24"/>
        </w:rPr>
        <w:t>ti</w:t>
      </w:r>
      <w:r w:rsidRPr="0030011C">
        <w:rPr>
          <w:rFonts w:ascii="Times New Roman" w:hAnsi="Times New Roman"/>
          <w:szCs w:val="24"/>
        </w:rPr>
        <w:t xml:space="preserve"> vlasnika ili ovlaštenog predstavnika objekta,</w:t>
      </w:r>
      <w:r w:rsidR="00D86DB9" w:rsidRPr="00D86DB9">
        <w:rPr>
          <w:rFonts w:ascii="Times New Roman" w:hAnsi="Times New Roman"/>
          <w:szCs w:val="24"/>
        </w:rPr>
        <w:t xml:space="preserve"> saznati stupanj pripremljenosti objekta</w:t>
      </w:r>
      <w:r w:rsidR="00D86DB9">
        <w:rPr>
          <w:rFonts w:ascii="Times New Roman" w:hAnsi="Times New Roman"/>
          <w:szCs w:val="24"/>
        </w:rPr>
        <w:t xml:space="preserve">, </w:t>
      </w:r>
      <w:r w:rsidRPr="0030011C">
        <w:rPr>
          <w:rFonts w:ascii="Times New Roman" w:hAnsi="Times New Roman"/>
          <w:szCs w:val="24"/>
        </w:rPr>
        <w:t>rješav</w:t>
      </w:r>
      <w:r>
        <w:rPr>
          <w:rFonts w:ascii="Times New Roman" w:hAnsi="Times New Roman"/>
          <w:szCs w:val="24"/>
        </w:rPr>
        <w:t>ati</w:t>
      </w:r>
      <w:r w:rsidRPr="0030011C">
        <w:rPr>
          <w:rFonts w:ascii="Times New Roman" w:hAnsi="Times New Roman"/>
          <w:szCs w:val="24"/>
        </w:rPr>
        <w:t xml:space="preserve"> sve nedoumice oko kriterija</w:t>
      </w:r>
      <w:r w:rsidR="00D86DB9">
        <w:rPr>
          <w:rFonts w:ascii="Times New Roman" w:hAnsi="Times New Roman"/>
          <w:szCs w:val="24"/>
        </w:rPr>
        <w:t>, te</w:t>
      </w:r>
      <w:r w:rsidRPr="0030011C">
        <w:rPr>
          <w:rFonts w:ascii="Times New Roman" w:hAnsi="Times New Roman"/>
          <w:szCs w:val="24"/>
        </w:rPr>
        <w:t xml:space="preserve">  odluč</w:t>
      </w:r>
      <w:r>
        <w:rPr>
          <w:rFonts w:ascii="Times New Roman" w:hAnsi="Times New Roman"/>
          <w:szCs w:val="24"/>
        </w:rPr>
        <w:t>iti</w:t>
      </w:r>
      <w:r w:rsidRPr="0030011C">
        <w:rPr>
          <w:rFonts w:ascii="Times New Roman" w:hAnsi="Times New Roman"/>
          <w:szCs w:val="24"/>
        </w:rPr>
        <w:t xml:space="preserve"> o posjeti i ocjenjivanju.</w:t>
      </w:r>
    </w:p>
    <w:p w:rsidR="0030011C" w:rsidRPr="0030011C" w:rsidRDefault="0030011C" w:rsidP="00D86DB9">
      <w:pPr>
        <w:ind w:firstLine="720"/>
        <w:jc w:val="both"/>
        <w:rPr>
          <w:rFonts w:ascii="Times New Roman" w:hAnsi="Times New Roman"/>
          <w:szCs w:val="24"/>
        </w:rPr>
      </w:pPr>
      <w:r w:rsidRPr="0030011C">
        <w:rPr>
          <w:rFonts w:ascii="Times New Roman" w:hAnsi="Times New Roman"/>
          <w:szCs w:val="24"/>
        </w:rPr>
        <w:t>Ukoliko objekt nije spreman za pregled i vjerojatno za uvrštenje, vlasnik preuzima odgovornost da se javi kad objekt bude spreman, a savjetnik uvijek ostaje na raspolaganju za informacije.</w:t>
      </w:r>
    </w:p>
    <w:p w:rsidR="0030011C" w:rsidRDefault="0030011C" w:rsidP="00D86DB9">
      <w:pPr>
        <w:ind w:firstLine="720"/>
        <w:jc w:val="both"/>
        <w:rPr>
          <w:rFonts w:ascii="Times New Roman" w:hAnsi="Times New Roman"/>
          <w:szCs w:val="24"/>
        </w:rPr>
      </w:pPr>
      <w:r w:rsidRPr="0030011C">
        <w:rPr>
          <w:rFonts w:ascii="Times New Roman" w:hAnsi="Times New Roman"/>
          <w:szCs w:val="24"/>
        </w:rPr>
        <w:t>Ukoliko je objekt spreman za pregled i vjerojatno uvrštenje, savjetnik dogovara termin i obilazi objekt, ispunjava sve obrasce, fotografira objekt te svu dokumentaciju dostavlja Upravnom odjelu.</w:t>
      </w:r>
    </w:p>
    <w:p w:rsidR="0030011C" w:rsidRDefault="0030011C" w:rsidP="00D86DB9">
      <w:pPr>
        <w:jc w:val="both"/>
        <w:rPr>
          <w:rFonts w:ascii="Times New Roman" w:hAnsi="Times New Roman"/>
          <w:szCs w:val="24"/>
        </w:rPr>
      </w:pPr>
    </w:p>
    <w:p w:rsidR="00DE5248" w:rsidRDefault="00DE5248" w:rsidP="00154807">
      <w:pPr>
        <w:rPr>
          <w:rFonts w:ascii="Times New Roman" w:hAnsi="Times New Roman"/>
          <w:b/>
          <w:szCs w:val="24"/>
        </w:rPr>
      </w:pPr>
    </w:p>
    <w:p w:rsidR="0030011C" w:rsidRDefault="0030011C" w:rsidP="0030011C">
      <w:pPr>
        <w:jc w:val="center"/>
        <w:rPr>
          <w:rFonts w:ascii="Times New Roman" w:hAnsi="Times New Roman"/>
          <w:b/>
          <w:szCs w:val="24"/>
        </w:rPr>
      </w:pPr>
      <w:r w:rsidRPr="0030011C">
        <w:rPr>
          <w:rFonts w:ascii="Times New Roman" w:hAnsi="Times New Roman"/>
          <w:b/>
          <w:szCs w:val="24"/>
        </w:rPr>
        <w:lastRenderedPageBreak/>
        <w:t>Članak 12.</w:t>
      </w:r>
    </w:p>
    <w:p w:rsidR="00D86DB9" w:rsidRDefault="00D86DB9" w:rsidP="0030011C">
      <w:pPr>
        <w:jc w:val="center"/>
        <w:rPr>
          <w:rFonts w:ascii="Times New Roman" w:hAnsi="Times New Roman"/>
          <w:b/>
          <w:szCs w:val="24"/>
        </w:rPr>
      </w:pPr>
    </w:p>
    <w:p w:rsidR="0030011C" w:rsidRDefault="0030011C" w:rsidP="00D86DB9">
      <w:pPr>
        <w:ind w:firstLine="720"/>
        <w:jc w:val="both"/>
        <w:rPr>
          <w:rFonts w:ascii="Times New Roman" w:hAnsi="Times New Roman"/>
          <w:szCs w:val="24"/>
        </w:rPr>
      </w:pPr>
      <w:r w:rsidRPr="0030011C">
        <w:rPr>
          <w:rFonts w:ascii="Times New Roman" w:hAnsi="Times New Roman"/>
          <w:szCs w:val="24"/>
        </w:rPr>
        <w:t>Upravni odjel pregledava dokumentaciju te objektu dodjeljuje potrebnu BIKE&amp;BED kategoriju, donosi Rješenje/certifikat i tablu za pročelje te se isti dostavljaju vlasniku ili ovlaštenom predstavniku objekta.</w:t>
      </w:r>
    </w:p>
    <w:p w:rsidR="004B2D19" w:rsidRPr="009C4C60" w:rsidRDefault="0030011C" w:rsidP="009C4C60">
      <w:pPr>
        <w:ind w:firstLine="720"/>
        <w:jc w:val="both"/>
        <w:rPr>
          <w:rFonts w:ascii="Times New Roman" w:hAnsi="Times New Roman"/>
          <w:szCs w:val="24"/>
        </w:rPr>
      </w:pPr>
      <w:r>
        <w:rPr>
          <w:rFonts w:ascii="Times New Roman" w:hAnsi="Times New Roman"/>
          <w:szCs w:val="24"/>
        </w:rPr>
        <w:t>Vlasnik ili ovlašteni predstavnik objekta dužan je tablu za pročelje istaknuti na vidnom mjestu kod glavnog ulaza u smještajni ugostiteljski objekt koji je kategoriziran.</w:t>
      </w:r>
      <w:r w:rsidR="009C4C60">
        <w:rPr>
          <w:rFonts w:ascii="Times New Roman" w:hAnsi="Times New Roman"/>
          <w:szCs w:val="24"/>
        </w:rPr>
        <w:t xml:space="preserve"> </w:t>
      </w:r>
      <w:r w:rsidR="0067402E" w:rsidRPr="000C17FD">
        <w:rPr>
          <w:rFonts w:ascii="Times New Roman" w:hAnsi="Times New Roman"/>
          <w:szCs w:val="24"/>
        </w:rPr>
        <w:t>Tabla ostaje u trajnom vlasništvu Upravnog odjela i po zahtjevu korisnik ju je dužan vratiti.</w:t>
      </w:r>
    </w:p>
    <w:p w:rsidR="000F5BDF" w:rsidRDefault="000F5BDF" w:rsidP="00D86DB9">
      <w:pPr>
        <w:ind w:firstLine="720"/>
        <w:jc w:val="both"/>
        <w:rPr>
          <w:rFonts w:ascii="Times New Roman" w:hAnsi="Times New Roman"/>
          <w:szCs w:val="24"/>
        </w:rPr>
      </w:pPr>
    </w:p>
    <w:p w:rsidR="000F5BDF" w:rsidRDefault="004B2D19" w:rsidP="004B2D19">
      <w:pPr>
        <w:jc w:val="center"/>
        <w:rPr>
          <w:rFonts w:ascii="Times New Roman" w:hAnsi="Times New Roman"/>
          <w:b/>
          <w:szCs w:val="24"/>
        </w:rPr>
      </w:pPr>
      <w:r w:rsidRPr="004B2D19">
        <w:rPr>
          <w:rFonts w:ascii="Times New Roman" w:hAnsi="Times New Roman"/>
          <w:b/>
          <w:szCs w:val="24"/>
        </w:rPr>
        <w:t>Članak 13.</w:t>
      </w:r>
    </w:p>
    <w:p w:rsidR="004B2D19" w:rsidRDefault="004B2D19" w:rsidP="004B2D19">
      <w:pPr>
        <w:rPr>
          <w:rFonts w:ascii="Times New Roman" w:hAnsi="Times New Roman"/>
          <w:b/>
          <w:szCs w:val="24"/>
        </w:rPr>
      </w:pPr>
    </w:p>
    <w:p w:rsidR="004B2D19" w:rsidRPr="004B2D19" w:rsidRDefault="004B2D19" w:rsidP="004B2D19">
      <w:pPr>
        <w:ind w:firstLine="720"/>
        <w:rPr>
          <w:rFonts w:ascii="Times New Roman" w:hAnsi="Times New Roman"/>
          <w:szCs w:val="24"/>
        </w:rPr>
      </w:pPr>
      <w:r w:rsidRPr="004B2D19">
        <w:rPr>
          <w:rFonts w:ascii="Times New Roman" w:hAnsi="Times New Roman"/>
          <w:szCs w:val="24"/>
        </w:rPr>
        <w:t>Na zahtjev korisnika Upravni odjel putem savjetnika provodi  novi postupak kategorizacije ukoliko vlasnik smještajnog ugostiteljskog objekta želi podići standard.</w:t>
      </w:r>
    </w:p>
    <w:p w:rsidR="0067402E" w:rsidRPr="004B2D19" w:rsidRDefault="0067402E" w:rsidP="00D86DB9">
      <w:pPr>
        <w:ind w:firstLine="720"/>
        <w:jc w:val="both"/>
        <w:rPr>
          <w:rFonts w:ascii="Times New Roman" w:hAnsi="Times New Roman"/>
          <w:szCs w:val="24"/>
        </w:rPr>
      </w:pPr>
    </w:p>
    <w:p w:rsidR="0030011C" w:rsidRDefault="0030011C" w:rsidP="0006606D">
      <w:pPr>
        <w:jc w:val="center"/>
        <w:rPr>
          <w:rFonts w:ascii="Times New Roman" w:hAnsi="Times New Roman"/>
          <w:b/>
          <w:szCs w:val="24"/>
        </w:rPr>
      </w:pPr>
      <w:r w:rsidRPr="0030011C">
        <w:rPr>
          <w:rFonts w:ascii="Times New Roman" w:hAnsi="Times New Roman"/>
          <w:b/>
          <w:szCs w:val="24"/>
        </w:rPr>
        <w:t>Članak 1</w:t>
      </w:r>
      <w:r w:rsidR="004B2D19">
        <w:rPr>
          <w:rFonts w:ascii="Times New Roman" w:hAnsi="Times New Roman"/>
          <w:b/>
          <w:szCs w:val="24"/>
        </w:rPr>
        <w:t>4</w:t>
      </w:r>
      <w:r w:rsidRPr="0030011C">
        <w:rPr>
          <w:rFonts w:ascii="Times New Roman" w:hAnsi="Times New Roman"/>
          <w:b/>
          <w:szCs w:val="24"/>
        </w:rPr>
        <w:t>.</w:t>
      </w:r>
    </w:p>
    <w:p w:rsidR="006B0EB0" w:rsidRPr="0030011C" w:rsidRDefault="006B0EB0" w:rsidP="0030011C">
      <w:pPr>
        <w:ind w:firstLine="720"/>
        <w:jc w:val="center"/>
        <w:rPr>
          <w:rFonts w:ascii="Times New Roman" w:hAnsi="Times New Roman"/>
          <w:b/>
          <w:szCs w:val="24"/>
        </w:rPr>
      </w:pPr>
    </w:p>
    <w:p w:rsidR="0030011C" w:rsidRDefault="0030011C" w:rsidP="00D86DB9">
      <w:pPr>
        <w:ind w:firstLine="720"/>
        <w:jc w:val="both"/>
        <w:rPr>
          <w:rFonts w:ascii="Times New Roman" w:hAnsi="Times New Roman"/>
          <w:szCs w:val="24"/>
        </w:rPr>
      </w:pPr>
      <w:r w:rsidRPr="0030011C">
        <w:rPr>
          <w:rFonts w:ascii="Times New Roman" w:hAnsi="Times New Roman"/>
          <w:szCs w:val="24"/>
        </w:rPr>
        <w:t>Vlasnik ili ovlašteni predstavnik objekta dostavlja podatke o osnovnoj i dodatnoj ponudi objekta (BIKE&amp;BED, ali i općenitoj ponudi) Upravnom odjelu</w:t>
      </w:r>
      <w:r w:rsidR="009C4C60">
        <w:rPr>
          <w:rFonts w:ascii="Times New Roman" w:hAnsi="Times New Roman"/>
          <w:szCs w:val="24"/>
        </w:rPr>
        <w:t>,</w:t>
      </w:r>
      <w:r w:rsidRPr="0030011C">
        <w:rPr>
          <w:rFonts w:ascii="Times New Roman" w:hAnsi="Times New Roman"/>
          <w:szCs w:val="24"/>
        </w:rPr>
        <w:t xml:space="preserve"> a koji navedene podatke koristi u promociji putem različitih promotivnih kanala u turističko-gospodarskom sektoru Bjelovarsko- bilogorske županije.</w:t>
      </w:r>
    </w:p>
    <w:p w:rsidR="00B16BFB" w:rsidRDefault="00B16BFB" w:rsidP="00D86DB9">
      <w:pPr>
        <w:ind w:firstLine="720"/>
        <w:jc w:val="both"/>
        <w:rPr>
          <w:rFonts w:ascii="Times New Roman" w:hAnsi="Times New Roman"/>
          <w:szCs w:val="24"/>
        </w:rPr>
      </w:pPr>
    </w:p>
    <w:p w:rsidR="0030011C" w:rsidRPr="0030011C" w:rsidRDefault="0030011C" w:rsidP="0006606D">
      <w:pPr>
        <w:jc w:val="center"/>
        <w:rPr>
          <w:rFonts w:ascii="Times New Roman" w:hAnsi="Times New Roman"/>
          <w:b/>
          <w:szCs w:val="24"/>
        </w:rPr>
      </w:pPr>
      <w:r w:rsidRPr="0030011C">
        <w:rPr>
          <w:rFonts w:ascii="Times New Roman" w:hAnsi="Times New Roman"/>
          <w:b/>
          <w:szCs w:val="24"/>
        </w:rPr>
        <w:t>Članak 1</w:t>
      </w:r>
      <w:r w:rsidR="004B2D19">
        <w:rPr>
          <w:rFonts w:ascii="Times New Roman" w:hAnsi="Times New Roman"/>
          <w:b/>
          <w:szCs w:val="24"/>
        </w:rPr>
        <w:t>5</w:t>
      </w:r>
      <w:r w:rsidRPr="0030011C">
        <w:rPr>
          <w:rFonts w:ascii="Times New Roman" w:hAnsi="Times New Roman"/>
          <w:b/>
          <w:szCs w:val="24"/>
        </w:rPr>
        <w:t>.</w:t>
      </w:r>
    </w:p>
    <w:p w:rsidR="0030011C" w:rsidRPr="0030011C" w:rsidRDefault="0030011C" w:rsidP="0030011C">
      <w:pPr>
        <w:rPr>
          <w:rFonts w:ascii="Times New Roman" w:hAnsi="Times New Roman"/>
          <w:szCs w:val="24"/>
        </w:rPr>
      </w:pPr>
    </w:p>
    <w:p w:rsidR="00D86DB9" w:rsidRDefault="00D86DB9" w:rsidP="00D86DB9">
      <w:pPr>
        <w:ind w:firstLine="720"/>
        <w:jc w:val="both"/>
        <w:rPr>
          <w:rFonts w:ascii="Times New Roman" w:hAnsi="Times New Roman"/>
          <w:szCs w:val="24"/>
        </w:rPr>
      </w:pPr>
      <w:r w:rsidRPr="00D86DB9">
        <w:rPr>
          <w:rFonts w:ascii="Times New Roman" w:hAnsi="Times New Roman"/>
          <w:szCs w:val="24"/>
        </w:rPr>
        <w:t>Certifikat o kategorizaciji traje dvije godine.</w:t>
      </w:r>
    </w:p>
    <w:p w:rsidR="00DF5667" w:rsidRPr="000C17FD" w:rsidRDefault="00DF5667" w:rsidP="00D86DB9">
      <w:pPr>
        <w:ind w:firstLine="720"/>
        <w:jc w:val="both"/>
        <w:rPr>
          <w:rFonts w:ascii="Times New Roman" w:hAnsi="Times New Roman"/>
          <w:szCs w:val="24"/>
        </w:rPr>
      </w:pPr>
      <w:r w:rsidRPr="000C17FD">
        <w:rPr>
          <w:rFonts w:ascii="Times New Roman" w:hAnsi="Times New Roman"/>
          <w:szCs w:val="24"/>
        </w:rPr>
        <w:t>Vlasnik ili ovlašteni predstavnik objekta BIKE&amp;BED standarda dužan je prije isteka roka od dvije godine javiti se</w:t>
      </w:r>
      <w:r w:rsidR="00A76576" w:rsidRPr="000C17FD">
        <w:rPr>
          <w:rFonts w:ascii="Times New Roman" w:hAnsi="Times New Roman"/>
          <w:szCs w:val="24"/>
        </w:rPr>
        <w:t xml:space="preserve"> Upravnom odjelu </w:t>
      </w:r>
      <w:r w:rsidR="00056FC2" w:rsidRPr="000C17FD">
        <w:rPr>
          <w:rFonts w:ascii="Times New Roman" w:hAnsi="Times New Roman"/>
          <w:szCs w:val="24"/>
        </w:rPr>
        <w:t>kako bi se utvrdilo da li kategorizirani objekt i dalje ispunjavaju sve propisane uvjete za pojedinu kategoriju BIKE&amp;BED standarda.</w:t>
      </w:r>
    </w:p>
    <w:p w:rsidR="00781FC1" w:rsidRDefault="00781FC1" w:rsidP="00781FC1">
      <w:pPr>
        <w:jc w:val="both"/>
        <w:rPr>
          <w:rFonts w:ascii="Times New Roman" w:hAnsi="Times New Roman"/>
          <w:szCs w:val="24"/>
        </w:rPr>
      </w:pPr>
    </w:p>
    <w:p w:rsidR="00781FC1" w:rsidRPr="0006606D" w:rsidRDefault="00781FC1" w:rsidP="0050392A">
      <w:pPr>
        <w:ind w:firstLine="720"/>
        <w:jc w:val="both"/>
        <w:rPr>
          <w:rFonts w:ascii="Times New Roman" w:hAnsi="Times New Roman"/>
          <w:szCs w:val="24"/>
          <w:lang w:val="de-DE"/>
        </w:rPr>
      </w:pPr>
    </w:p>
    <w:p w:rsidR="00781FC1" w:rsidRPr="00DE5248" w:rsidRDefault="00781FC1" w:rsidP="0006606D">
      <w:pPr>
        <w:jc w:val="center"/>
        <w:rPr>
          <w:rFonts w:ascii="Times New Roman" w:hAnsi="Times New Roman"/>
          <w:b/>
          <w:szCs w:val="24"/>
        </w:rPr>
      </w:pPr>
      <w:r w:rsidRPr="00DE5248">
        <w:rPr>
          <w:rFonts w:ascii="Times New Roman" w:hAnsi="Times New Roman"/>
          <w:b/>
          <w:szCs w:val="24"/>
        </w:rPr>
        <w:t>Članak 1</w:t>
      </w:r>
      <w:r w:rsidR="004B2D19" w:rsidRPr="00DE5248">
        <w:rPr>
          <w:rFonts w:ascii="Times New Roman" w:hAnsi="Times New Roman"/>
          <w:b/>
          <w:szCs w:val="24"/>
        </w:rPr>
        <w:t>6</w:t>
      </w:r>
      <w:r w:rsidRPr="00DE5248">
        <w:rPr>
          <w:rFonts w:ascii="Times New Roman" w:hAnsi="Times New Roman"/>
          <w:b/>
          <w:szCs w:val="24"/>
        </w:rPr>
        <w:t>.</w:t>
      </w:r>
    </w:p>
    <w:p w:rsidR="00781FC1" w:rsidRPr="00781FC1" w:rsidRDefault="00781FC1" w:rsidP="00781FC1">
      <w:pPr>
        <w:ind w:firstLine="720"/>
        <w:jc w:val="both"/>
        <w:rPr>
          <w:rFonts w:ascii="Times New Roman" w:hAnsi="Times New Roman"/>
          <w:b/>
          <w:szCs w:val="24"/>
          <w:lang w:val="de-DE"/>
        </w:rPr>
      </w:pPr>
    </w:p>
    <w:p w:rsidR="00781FC1" w:rsidRPr="00DE5248" w:rsidRDefault="00781FC1" w:rsidP="00781FC1">
      <w:pPr>
        <w:ind w:firstLine="720"/>
        <w:jc w:val="both"/>
        <w:rPr>
          <w:rFonts w:ascii="Times New Roman" w:hAnsi="Times New Roman"/>
          <w:szCs w:val="24"/>
        </w:rPr>
      </w:pPr>
      <w:r w:rsidRPr="00DE5248">
        <w:rPr>
          <w:rFonts w:ascii="Times New Roman" w:hAnsi="Times New Roman"/>
          <w:szCs w:val="24"/>
        </w:rPr>
        <w:t>Ukoliko član BIKE&amp;BED sustava odnosno objekt nositelj oznake ispuni uvjete, savjetnik će Upravnom odjelu dati pozitivno mišljenje što podrazumijeva produženje valjanosti provedenom nadzoru.</w:t>
      </w:r>
    </w:p>
    <w:p w:rsidR="00781FC1" w:rsidRPr="00DE5248" w:rsidRDefault="00781FC1" w:rsidP="00781FC1">
      <w:pPr>
        <w:ind w:firstLine="720"/>
        <w:jc w:val="both"/>
        <w:rPr>
          <w:rFonts w:ascii="Times New Roman" w:hAnsi="Times New Roman"/>
          <w:szCs w:val="24"/>
        </w:rPr>
      </w:pPr>
      <w:r w:rsidRPr="00DE5248">
        <w:rPr>
          <w:rFonts w:ascii="Times New Roman" w:hAnsi="Times New Roman"/>
          <w:szCs w:val="24"/>
        </w:rPr>
        <w:t>Ukoliko član BIKE&amp;BED sustava odnosno vlasnik objekta ne ispuni uvjete proizašle iz postupka nadzora, savjetnik će:</w:t>
      </w:r>
    </w:p>
    <w:p w:rsidR="00781FC1" w:rsidRPr="00DE5248" w:rsidRDefault="00781FC1" w:rsidP="00781FC1">
      <w:pPr>
        <w:ind w:firstLine="720"/>
        <w:jc w:val="both"/>
        <w:rPr>
          <w:rFonts w:ascii="Times New Roman" w:hAnsi="Times New Roman"/>
          <w:szCs w:val="24"/>
        </w:rPr>
      </w:pPr>
    </w:p>
    <w:p w:rsidR="00781FC1" w:rsidRPr="00DE5248" w:rsidRDefault="00781FC1" w:rsidP="00781FC1">
      <w:pPr>
        <w:ind w:firstLine="720"/>
        <w:jc w:val="both"/>
        <w:rPr>
          <w:rFonts w:ascii="Times New Roman" w:hAnsi="Times New Roman"/>
          <w:szCs w:val="24"/>
        </w:rPr>
      </w:pPr>
      <w:r w:rsidRPr="00DE5248">
        <w:rPr>
          <w:rFonts w:ascii="Times New Roman" w:hAnsi="Times New Roman"/>
          <w:szCs w:val="24"/>
        </w:rPr>
        <w:t xml:space="preserve">1. </w:t>
      </w:r>
      <w:r w:rsidR="00B16BFB" w:rsidRPr="00DE5248">
        <w:rPr>
          <w:rFonts w:ascii="Times New Roman" w:hAnsi="Times New Roman"/>
          <w:szCs w:val="24"/>
        </w:rPr>
        <w:t xml:space="preserve">  </w:t>
      </w:r>
      <w:r w:rsidRPr="00DE5248">
        <w:rPr>
          <w:rFonts w:ascii="Times New Roman" w:hAnsi="Times New Roman"/>
          <w:szCs w:val="24"/>
        </w:rPr>
        <w:t>pozvati člana BIKE&amp;BED sustava da u razumnom roku otkloni nedostatke,</w:t>
      </w:r>
    </w:p>
    <w:p w:rsidR="00781FC1" w:rsidRPr="00DE5248" w:rsidRDefault="00781FC1" w:rsidP="00781FC1">
      <w:pPr>
        <w:ind w:firstLine="720"/>
        <w:jc w:val="both"/>
        <w:rPr>
          <w:rFonts w:ascii="Times New Roman" w:hAnsi="Times New Roman"/>
          <w:szCs w:val="24"/>
        </w:rPr>
      </w:pPr>
      <w:r w:rsidRPr="00DE5248">
        <w:rPr>
          <w:rFonts w:ascii="Times New Roman" w:hAnsi="Times New Roman"/>
          <w:szCs w:val="24"/>
        </w:rPr>
        <w:t xml:space="preserve">2. </w:t>
      </w:r>
      <w:r w:rsidR="00B16BFB" w:rsidRPr="00DE5248">
        <w:rPr>
          <w:rFonts w:ascii="Times New Roman" w:hAnsi="Times New Roman"/>
          <w:szCs w:val="24"/>
        </w:rPr>
        <w:t xml:space="preserve">  </w:t>
      </w:r>
      <w:r w:rsidRPr="00DE5248">
        <w:rPr>
          <w:rFonts w:ascii="Times New Roman" w:hAnsi="Times New Roman"/>
          <w:szCs w:val="24"/>
        </w:rPr>
        <w:t>u terenskom obilasku utvrditi da li su nedostaci otklonjeni,</w:t>
      </w:r>
    </w:p>
    <w:p w:rsidR="00781FC1" w:rsidRPr="00DE5248" w:rsidRDefault="00781FC1" w:rsidP="00781FC1">
      <w:pPr>
        <w:ind w:firstLine="720"/>
        <w:jc w:val="both"/>
        <w:rPr>
          <w:rFonts w:ascii="Times New Roman" w:hAnsi="Times New Roman"/>
          <w:szCs w:val="24"/>
        </w:rPr>
      </w:pPr>
      <w:r w:rsidRPr="00DE5248">
        <w:rPr>
          <w:rFonts w:ascii="Times New Roman" w:hAnsi="Times New Roman"/>
          <w:szCs w:val="24"/>
        </w:rPr>
        <w:t>3.</w:t>
      </w:r>
      <w:r w:rsidR="0004141E" w:rsidRPr="00DE5248">
        <w:rPr>
          <w:rFonts w:ascii="Times New Roman" w:hAnsi="Times New Roman"/>
          <w:szCs w:val="24"/>
        </w:rPr>
        <w:t xml:space="preserve"> </w:t>
      </w:r>
      <w:r w:rsidRPr="00DE5248">
        <w:rPr>
          <w:rFonts w:ascii="Times New Roman" w:hAnsi="Times New Roman"/>
          <w:szCs w:val="24"/>
        </w:rPr>
        <w:t>izdati</w:t>
      </w:r>
      <w:r w:rsidR="0006606D" w:rsidRPr="00DE5248">
        <w:rPr>
          <w:rFonts w:ascii="Times New Roman" w:hAnsi="Times New Roman"/>
          <w:szCs w:val="24"/>
        </w:rPr>
        <w:t xml:space="preserve"> Upravnom odjelu</w:t>
      </w:r>
      <w:r w:rsidRPr="00DE5248">
        <w:rPr>
          <w:rFonts w:ascii="Times New Roman" w:hAnsi="Times New Roman"/>
          <w:szCs w:val="24"/>
        </w:rPr>
        <w:t xml:space="preserve"> pisano Izvješće o provedenom nadzoru i ispunjenju ili neispunjenju uvjeta od strane člana BIKE&amp;BED sustava odnosno objekta.</w:t>
      </w:r>
    </w:p>
    <w:p w:rsidR="0006606D" w:rsidRDefault="0006606D" w:rsidP="0006606D">
      <w:pPr>
        <w:jc w:val="both"/>
        <w:rPr>
          <w:rFonts w:ascii="Times New Roman" w:hAnsi="Times New Roman"/>
          <w:szCs w:val="24"/>
          <w:lang w:val="de-DE"/>
        </w:rPr>
      </w:pPr>
    </w:p>
    <w:p w:rsidR="0006606D" w:rsidRDefault="0006606D" w:rsidP="0006606D">
      <w:pPr>
        <w:rPr>
          <w:rFonts w:ascii="Times New Roman" w:hAnsi="Times New Roman"/>
          <w:b/>
          <w:szCs w:val="24"/>
          <w:highlight w:val="yellow"/>
          <w:lang w:val="de-DE"/>
        </w:rPr>
      </w:pPr>
    </w:p>
    <w:p w:rsidR="0006606D" w:rsidRPr="00DE5248" w:rsidRDefault="0006606D" w:rsidP="0006606D">
      <w:pPr>
        <w:jc w:val="center"/>
        <w:rPr>
          <w:rFonts w:ascii="Times New Roman" w:hAnsi="Times New Roman"/>
          <w:b/>
          <w:szCs w:val="24"/>
        </w:rPr>
      </w:pPr>
      <w:r w:rsidRPr="00DE5248">
        <w:rPr>
          <w:rFonts w:ascii="Times New Roman" w:hAnsi="Times New Roman"/>
          <w:b/>
          <w:szCs w:val="24"/>
        </w:rPr>
        <w:t>Članak 1</w:t>
      </w:r>
      <w:r w:rsidR="004B2D19" w:rsidRPr="00DE5248">
        <w:rPr>
          <w:rFonts w:ascii="Times New Roman" w:hAnsi="Times New Roman"/>
          <w:b/>
          <w:szCs w:val="24"/>
        </w:rPr>
        <w:t>7</w:t>
      </w:r>
      <w:r w:rsidRPr="00DE5248">
        <w:rPr>
          <w:rFonts w:ascii="Times New Roman" w:hAnsi="Times New Roman"/>
          <w:b/>
          <w:szCs w:val="24"/>
        </w:rPr>
        <w:t>.</w:t>
      </w:r>
    </w:p>
    <w:p w:rsidR="0006606D" w:rsidRPr="00DE5248" w:rsidRDefault="0006606D" w:rsidP="0006606D">
      <w:pPr>
        <w:jc w:val="both"/>
        <w:rPr>
          <w:rFonts w:ascii="Times New Roman" w:hAnsi="Times New Roman"/>
          <w:b/>
          <w:szCs w:val="24"/>
          <w:highlight w:val="green"/>
        </w:rPr>
      </w:pPr>
    </w:p>
    <w:p w:rsidR="0006606D" w:rsidRPr="00DE5248" w:rsidRDefault="0006606D" w:rsidP="0006606D">
      <w:pPr>
        <w:ind w:firstLine="720"/>
        <w:jc w:val="both"/>
        <w:rPr>
          <w:rFonts w:ascii="Times New Roman" w:hAnsi="Times New Roman"/>
          <w:szCs w:val="24"/>
        </w:rPr>
      </w:pPr>
      <w:r w:rsidRPr="00DE5248">
        <w:rPr>
          <w:rFonts w:ascii="Times New Roman" w:hAnsi="Times New Roman"/>
          <w:szCs w:val="24"/>
        </w:rPr>
        <w:t>Ukoliko član ne otkloni nedostatke Upravni odjel će:</w:t>
      </w:r>
    </w:p>
    <w:p w:rsidR="0006606D" w:rsidRPr="00DE5248" w:rsidRDefault="0006606D" w:rsidP="0006606D">
      <w:pPr>
        <w:jc w:val="both"/>
        <w:rPr>
          <w:rFonts w:ascii="Times New Roman" w:hAnsi="Times New Roman"/>
          <w:szCs w:val="24"/>
        </w:rPr>
      </w:pPr>
    </w:p>
    <w:p w:rsidR="0006606D" w:rsidRPr="00DE5248" w:rsidRDefault="0006606D" w:rsidP="0006606D">
      <w:pPr>
        <w:jc w:val="both"/>
        <w:rPr>
          <w:rFonts w:ascii="Times New Roman" w:hAnsi="Times New Roman"/>
          <w:szCs w:val="24"/>
        </w:rPr>
      </w:pPr>
      <w:r w:rsidRPr="00DE5248">
        <w:rPr>
          <w:rFonts w:ascii="Times New Roman" w:hAnsi="Times New Roman"/>
          <w:szCs w:val="24"/>
        </w:rPr>
        <w:t>a) uputiti članu opomenu pred isključenje iz BIKE&amp;BED sustava,</w:t>
      </w:r>
    </w:p>
    <w:p w:rsidR="0006606D" w:rsidRPr="00DE5248" w:rsidRDefault="0006606D" w:rsidP="0006606D">
      <w:pPr>
        <w:jc w:val="both"/>
        <w:rPr>
          <w:rFonts w:ascii="Times New Roman" w:hAnsi="Times New Roman"/>
          <w:szCs w:val="24"/>
        </w:rPr>
      </w:pPr>
      <w:r w:rsidRPr="00DE5248">
        <w:rPr>
          <w:rFonts w:ascii="Times New Roman" w:hAnsi="Times New Roman"/>
          <w:szCs w:val="24"/>
        </w:rPr>
        <w:lastRenderedPageBreak/>
        <w:t>b) ukoliko član ni nakon opomene ne otkloni nedostatke, Upravni odjel će člana brisati iz baze turističkih dionika te uskratiti promociju putem marketinških alata sustava te preuzeti sve oznake vezane uz BIKE&amp;BED sustav</w:t>
      </w:r>
      <w:r w:rsidR="00BC5A4E" w:rsidRPr="00DE5248">
        <w:rPr>
          <w:rFonts w:ascii="Times New Roman" w:hAnsi="Times New Roman"/>
          <w:szCs w:val="24"/>
        </w:rPr>
        <w:t>;</w:t>
      </w:r>
    </w:p>
    <w:p w:rsidR="00781FC1" w:rsidRPr="00DE5248" w:rsidRDefault="00BC5A4E" w:rsidP="0006606D">
      <w:pPr>
        <w:jc w:val="both"/>
        <w:rPr>
          <w:rFonts w:ascii="Times New Roman" w:hAnsi="Times New Roman"/>
          <w:b/>
          <w:szCs w:val="24"/>
        </w:rPr>
      </w:pPr>
      <w:r w:rsidRPr="00DE5248">
        <w:rPr>
          <w:rFonts w:ascii="Times New Roman" w:hAnsi="Times New Roman"/>
          <w:szCs w:val="24"/>
        </w:rPr>
        <w:t>c) u slučaju da objekt odbije ukloniti tablu, Upravni odjel će se poslužiti pravnim sredstvima radi zaštite intelektualnog vlasništva nad BIKE&amp;BED sustavom.</w:t>
      </w:r>
    </w:p>
    <w:p w:rsidR="0006606D" w:rsidRPr="00DE5248" w:rsidRDefault="0006606D" w:rsidP="0006606D">
      <w:pPr>
        <w:rPr>
          <w:rFonts w:ascii="Times New Roman" w:hAnsi="Times New Roman"/>
          <w:b/>
          <w:szCs w:val="24"/>
        </w:rPr>
      </w:pPr>
    </w:p>
    <w:p w:rsidR="00495563" w:rsidRPr="00DE5248" w:rsidRDefault="0050392A" w:rsidP="0006606D">
      <w:pPr>
        <w:jc w:val="center"/>
        <w:rPr>
          <w:rFonts w:ascii="Times New Roman" w:hAnsi="Times New Roman"/>
          <w:b/>
          <w:szCs w:val="24"/>
        </w:rPr>
      </w:pPr>
      <w:r w:rsidRPr="00DE5248">
        <w:rPr>
          <w:rFonts w:ascii="Times New Roman" w:hAnsi="Times New Roman"/>
          <w:b/>
          <w:szCs w:val="24"/>
        </w:rPr>
        <w:t>Članak 1</w:t>
      </w:r>
      <w:r w:rsidR="004B2D19" w:rsidRPr="00DE5248">
        <w:rPr>
          <w:rFonts w:ascii="Times New Roman" w:hAnsi="Times New Roman"/>
          <w:b/>
          <w:szCs w:val="24"/>
        </w:rPr>
        <w:t>8</w:t>
      </w:r>
      <w:r w:rsidRPr="00DE5248">
        <w:rPr>
          <w:rFonts w:ascii="Times New Roman" w:hAnsi="Times New Roman"/>
          <w:b/>
          <w:szCs w:val="24"/>
        </w:rPr>
        <w:t>.</w:t>
      </w:r>
    </w:p>
    <w:p w:rsidR="0030011C" w:rsidRPr="00DE5248" w:rsidRDefault="0030011C" w:rsidP="00310F74">
      <w:pPr>
        <w:jc w:val="center"/>
        <w:rPr>
          <w:rFonts w:ascii="Times New Roman" w:hAnsi="Times New Roman"/>
          <w:b/>
          <w:szCs w:val="24"/>
        </w:rPr>
      </w:pPr>
    </w:p>
    <w:p w:rsidR="0050392A" w:rsidRPr="00DE5248" w:rsidRDefault="0050392A" w:rsidP="0050392A">
      <w:pPr>
        <w:ind w:firstLine="720"/>
        <w:jc w:val="both"/>
        <w:rPr>
          <w:rFonts w:ascii="Times New Roman" w:hAnsi="Times New Roman"/>
          <w:szCs w:val="24"/>
        </w:rPr>
      </w:pPr>
      <w:r w:rsidRPr="00DE5248">
        <w:rPr>
          <w:rFonts w:ascii="Times New Roman" w:hAnsi="Times New Roman"/>
          <w:szCs w:val="24"/>
        </w:rPr>
        <w:t>Pružatelj usluga dužan je ovlaštenoj osobi, odnosno  savjetnicima dostaviti ili dati na uvid svu dokumentaciju koja je važna za postupak praćenja i evaluacije korištenja standarda BIKE&amp;BED kvalitete.</w:t>
      </w:r>
    </w:p>
    <w:p w:rsidR="0050392A" w:rsidRPr="00DE5248" w:rsidRDefault="0050392A" w:rsidP="0050392A">
      <w:pPr>
        <w:rPr>
          <w:rFonts w:ascii="Times New Roman" w:hAnsi="Times New Roman"/>
          <w:b/>
          <w:szCs w:val="24"/>
        </w:rPr>
      </w:pPr>
    </w:p>
    <w:p w:rsidR="0050392A" w:rsidRDefault="0050392A" w:rsidP="0050392A">
      <w:pPr>
        <w:jc w:val="both"/>
        <w:rPr>
          <w:rFonts w:ascii="Times New Roman" w:hAnsi="Times New Roman"/>
          <w:szCs w:val="24"/>
          <w:lang w:val="de-DE"/>
        </w:rPr>
      </w:pPr>
    </w:p>
    <w:p w:rsidR="0050392A" w:rsidRDefault="0050392A" w:rsidP="0050392A">
      <w:pPr>
        <w:jc w:val="center"/>
        <w:rPr>
          <w:rFonts w:ascii="Times New Roman" w:hAnsi="Times New Roman"/>
          <w:b/>
          <w:szCs w:val="24"/>
          <w:lang w:val="de-DE"/>
        </w:rPr>
      </w:pPr>
      <w:r w:rsidRPr="0050392A">
        <w:rPr>
          <w:rFonts w:ascii="Times New Roman" w:hAnsi="Times New Roman"/>
          <w:b/>
          <w:szCs w:val="24"/>
          <w:lang w:val="de-DE"/>
        </w:rPr>
        <w:t>IV. PRIJELAZNE I ZAVRŠNE ODREDBE</w:t>
      </w:r>
    </w:p>
    <w:p w:rsidR="0050392A" w:rsidRPr="0050392A" w:rsidRDefault="0050392A" w:rsidP="0050392A">
      <w:pPr>
        <w:jc w:val="center"/>
        <w:rPr>
          <w:rFonts w:ascii="Times New Roman" w:hAnsi="Times New Roman"/>
          <w:b/>
          <w:szCs w:val="24"/>
          <w:lang w:val="de-DE"/>
        </w:rPr>
      </w:pPr>
    </w:p>
    <w:p w:rsidR="00F82CC5" w:rsidRDefault="0050392A" w:rsidP="00F82CC5">
      <w:pPr>
        <w:tabs>
          <w:tab w:val="left" w:pos="1134"/>
          <w:tab w:val="left" w:pos="1418"/>
        </w:tabs>
        <w:jc w:val="center"/>
        <w:rPr>
          <w:rFonts w:ascii="Times New Roman" w:hAnsi="Times New Roman"/>
          <w:b/>
          <w:noProof/>
          <w:position w:val="-36"/>
          <w:szCs w:val="24"/>
        </w:rPr>
      </w:pPr>
      <w:r>
        <w:rPr>
          <w:rFonts w:ascii="Times New Roman" w:hAnsi="Times New Roman"/>
          <w:b/>
          <w:noProof/>
          <w:position w:val="-36"/>
          <w:szCs w:val="24"/>
        </w:rPr>
        <w:t xml:space="preserve">Članak </w:t>
      </w:r>
      <w:r w:rsidR="00971900">
        <w:rPr>
          <w:rFonts w:ascii="Times New Roman" w:hAnsi="Times New Roman"/>
          <w:b/>
          <w:noProof/>
          <w:position w:val="-36"/>
          <w:szCs w:val="24"/>
        </w:rPr>
        <w:t>19</w:t>
      </w:r>
      <w:r>
        <w:rPr>
          <w:rFonts w:ascii="Times New Roman" w:hAnsi="Times New Roman"/>
          <w:b/>
          <w:noProof/>
          <w:position w:val="-36"/>
          <w:szCs w:val="24"/>
        </w:rPr>
        <w:t>.</w:t>
      </w:r>
    </w:p>
    <w:p w:rsidR="00F82CC5" w:rsidRDefault="00F82CC5" w:rsidP="00F82CC5">
      <w:pPr>
        <w:tabs>
          <w:tab w:val="left" w:pos="1134"/>
          <w:tab w:val="left" w:pos="1418"/>
        </w:tabs>
        <w:jc w:val="center"/>
        <w:rPr>
          <w:rFonts w:ascii="Times New Roman" w:hAnsi="Times New Roman"/>
          <w:b/>
          <w:noProof/>
          <w:position w:val="-36"/>
          <w:szCs w:val="24"/>
        </w:rPr>
      </w:pPr>
    </w:p>
    <w:p w:rsidR="0050392A" w:rsidRDefault="00552BFE" w:rsidP="00F82CC5">
      <w:pPr>
        <w:rPr>
          <w:noProof/>
        </w:rPr>
      </w:pPr>
      <w:r>
        <w:rPr>
          <w:noProof/>
        </w:rPr>
        <w:tab/>
      </w:r>
      <w:r w:rsidR="0050392A" w:rsidRPr="0050392A">
        <w:rPr>
          <w:noProof/>
        </w:rPr>
        <w:t>Danom</w:t>
      </w:r>
      <w:r w:rsidR="0050392A">
        <w:rPr>
          <w:noProof/>
        </w:rPr>
        <w:t xml:space="preserve"> stupanja na snagu ovog Pravilnika prestaje važiti Pravilnik o kategorizaciji objekta za BIKE&amp; BED standard („Županijski glasnik“</w:t>
      </w:r>
      <w:r w:rsidR="00F44E12">
        <w:rPr>
          <w:noProof/>
        </w:rPr>
        <w:t>,</w:t>
      </w:r>
      <w:r w:rsidR="00F82CC5">
        <w:rPr>
          <w:noProof/>
        </w:rPr>
        <w:t xml:space="preserve"> broj</w:t>
      </w:r>
      <w:r w:rsidR="00B52D11">
        <w:rPr>
          <w:noProof/>
        </w:rPr>
        <w:t xml:space="preserve"> 8/20)</w:t>
      </w:r>
    </w:p>
    <w:p w:rsidR="00F82CC5" w:rsidRDefault="00F82CC5" w:rsidP="00F82CC5">
      <w:pPr>
        <w:rPr>
          <w:noProof/>
        </w:rPr>
      </w:pPr>
    </w:p>
    <w:p w:rsidR="00F82CC5" w:rsidRDefault="00F82CC5" w:rsidP="00F82CC5">
      <w:pPr>
        <w:jc w:val="center"/>
        <w:rPr>
          <w:b/>
          <w:noProof/>
        </w:rPr>
      </w:pPr>
      <w:r w:rsidRPr="00F82CC5">
        <w:rPr>
          <w:b/>
          <w:noProof/>
        </w:rPr>
        <w:t xml:space="preserve">Članak </w:t>
      </w:r>
      <w:r w:rsidR="00971900">
        <w:rPr>
          <w:b/>
          <w:noProof/>
        </w:rPr>
        <w:t>20</w:t>
      </w:r>
      <w:r w:rsidRPr="00F82CC5">
        <w:rPr>
          <w:b/>
          <w:noProof/>
        </w:rPr>
        <w:t>.</w:t>
      </w:r>
    </w:p>
    <w:p w:rsidR="00F82CC5" w:rsidRDefault="00F82CC5" w:rsidP="00F82CC5">
      <w:pPr>
        <w:rPr>
          <w:b/>
          <w:noProof/>
        </w:rPr>
      </w:pPr>
    </w:p>
    <w:p w:rsidR="00AF0A78" w:rsidRPr="00AF0A78" w:rsidRDefault="001C2319" w:rsidP="00AF0A78">
      <w:pPr>
        <w:ind w:firstLine="720"/>
        <w:rPr>
          <w:noProof/>
        </w:rPr>
      </w:pPr>
      <w:r w:rsidRPr="001C2319">
        <w:rPr>
          <w:noProof/>
        </w:rPr>
        <w:t xml:space="preserve">Pravilnik </w:t>
      </w:r>
      <w:r w:rsidR="00AF0A78" w:rsidRPr="00AF0A78">
        <w:rPr>
          <w:noProof/>
        </w:rPr>
        <w:t>stupa na snagu osmog dana od dana objave u „Županijskom glasniku“.</w:t>
      </w:r>
    </w:p>
    <w:p w:rsidR="00F82CC5" w:rsidRPr="001C2319" w:rsidRDefault="00F82CC5" w:rsidP="001C2319">
      <w:pPr>
        <w:ind w:firstLine="720"/>
        <w:rPr>
          <w:noProof/>
        </w:rPr>
      </w:pPr>
    </w:p>
    <w:p w:rsidR="001465A5" w:rsidRDefault="001465A5" w:rsidP="007964CB">
      <w:pPr>
        <w:tabs>
          <w:tab w:val="left" w:pos="1134"/>
          <w:tab w:val="left" w:pos="1418"/>
        </w:tabs>
        <w:jc w:val="both"/>
        <w:rPr>
          <w:rFonts w:ascii="Times New Roman" w:hAnsi="Times New Roman"/>
          <w:noProof/>
          <w:position w:val="-36"/>
          <w:szCs w:val="24"/>
        </w:rPr>
      </w:pPr>
      <w:bookmarkStart w:id="2" w:name="_Hlk114478341"/>
    </w:p>
    <w:p w:rsidR="0050392A" w:rsidRPr="008A28D5" w:rsidRDefault="007964CB" w:rsidP="007964CB">
      <w:pPr>
        <w:tabs>
          <w:tab w:val="left" w:pos="1134"/>
          <w:tab w:val="left" w:pos="1418"/>
        </w:tabs>
        <w:jc w:val="both"/>
        <w:rPr>
          <w:rFonts w:ascii="Times New Roman" w:hAnsi="Times New Roman"/>
          <w:noProof/>
          <w:position w:val="-36"/>
          <w:szCs w:val="24"/>
        </w:rPr>
      </w:pPr>
      <w:r w:rsidRPr="008A28D5">
        <w:rPr>
          <w:rFonts w:ascii="Times New Roman" w:hAnsi="Times New Roman"/>
          <w:noProof/>
          <w:position w:val="-36"/>
          <w:szCs w:val="24"/>
        </w:rPr>
        <w:t xml:space="preserve">KLASA: </w:t>
      </w:r>
      <w:r w:rsidR="003978E8">
        <w:rPr>
          <w:rFonts w:ascii="Times New Roman" w:hAnsi="Times New Roman"/>
          <w:noProof/>
          <w:position w:val="-36"/>
          <w:szCs w:val="24"/>
        </w:rPr>
        <w:t>300-01/23-01/02</w:t>
      </w:r>
    </w:p>
    <w:p w:rsidR="007964CB" w:rsidRPr="008A28D5" w:rsidRDefault="007964CB" w:rsidP="007964CB">
      <w:pPr>
        <w:jc w:val="both"/>
        <w:rPr>
          <w:rFonts w:ascii="Times New Roman" w:hAnsi="Times New Roman"/>
          <w:noProof/>
          <w:szCs w:val="24"/>
        </w:rPr>
      </w:pPr>
      <w:r w:rsidRPr="008A28D5">
        <w:rPr>
          <w:rFonts w:ascii="Times New Roman" w:hAnsi="Times New Roman"/>
          <w:noProof/>
          <w:szCs w:val="24"/>
        </w:rPr>
        <w:t xml:space="preserve">URBROJ: </w:t>
      </w:r>
      <w:r w:rsidR="003978E8" w:rsidRPr="003978E8">
        <w:rPr>
          <w:rFonts w:ascii="Times New Roman" w:hAnsi="Times New Roman"/>
          <w:noProof/>
          <w:szCs w:val="24"/>
        </w:rPr>
        <w:t>2103-19-99/06-23-</w:t>
      </w:r>
      <w:r w:rsidR="003978E8">
        <w:rPr>
          <w:rFonts w:ascii="Times New Roman" w:hAnsi="Times New Roman"/>
          <w:noProof/>
          <w:szCs w:val="24"/>
        </w:rPr>
        <w:t>3</w:t>
      </w:r>
    </w:p>
    <w:p w:rsidR="007964CB" w:rsidRPr="008A28D5" w:rsidRDefault="007964CB" w:rsidP="007964CB">
      <w:pPr>
        <w:jc w:val="both"/>
        <w:rPr>
          <w:rFonts w:ascii="Times New Roman" w:hAnsi="Times New Roman"/>
          <w:noProof/>
          <w:szCs w:val="24"/>
        </w:rPr>
      </w:pPr>
      <w:r w:rsidRPr="008A28D5">
        <w:rPr>
          <w:rFonts w:ascii="Times New Roman" w:hAnsi="Times New Roman"/>
          <w:noProof/>
          <w:szCs w:val="24"/>
        </w:rPr>
        <w:t xml:space="preserve">Bjelovar, </w:t>
      </w:r>
      <w:r w:rsidR="00AF0A78">
        <w:rPr>
          <w:rFonts w:ascii="Times New Roman" w:hAnsi="Times New Roman"/>
          <w:noProof/>
          <w:szCs w:val="24"/>
        </w:rPr>
        <w:t>30</w:t>
      </w:r>
      <w:r w:rsidRPr="008A28D5">
        <w:rPr>
          <w:rFonts w:ascii="Times New Roman" w:hAnsi="Times New Roman"/>
          <w:noProof/>
          <w:szCs w:val="24"/>
        </w:rPr>
        <w:t>.</w:t>
      </w:r>
      <w:r w:rsidR="00FF0F5C">
        <w:rPr>
          <w:rFonts w:ascii="Times New Roman" w:hAnsi="Times New Roman"/>
          <w:noProof/>
          <w:szCs w:val="24"/>
        </w:rPr>
        <w:t xml:space="preserve"> </w:t>
      </w:r>
      <w:r w:rsidR="00AF0A78">
        <w:rPr>
          <w:rFonts w:ascii="Times New Roman" w:hAnsi="Times New Roman"/>
          <w:noProof/>
          <w:szCs w:val="24"/>
        </w:rPr>
        <w:t>ožujka</w:t>
      </w:r>
      <w:r w:rsidR="001C707A" w:rsidRPr="008A28D5">
        <w:rPr>
          <w:rFonts w:ascii="Times New Roman" w:hAnsi="Times New Roman"/>
          <w:noProof/>
          <w:szCs w:val="24"/>
        </w:rPr>
        <w:t xml:space="preserve"> 202</w:t>
      </w:r>
      <w:r w:rsidR="00A376A4">
        <w:rPr>
          <w:rFonts w:ascii="Times New Roman" w:hAnsi="Times New Roman"/>
          <w:noProof/>
          <w:szCs w:val="24"/>
        </w:rPr>
        <w:t>3</w:t>
      </w:r>
      <w:r w:rsidRPr="008A28D5">
        <w:rPr>
          <w:rFonts w:ascii="Times New Roman" w:hAnsi="Times New Roman"/>
          <w:noProof/>
          <w:szCs w:val="24"/>
        </w:rPr>
        <w:t>.</w:t>
      </w:r>
      <w:r w:rsidR="005D2470">
        <w:rPr>
          <w:rFonts w:ascii="Times New Roman" w:hAnsi="Times New Roman"/>
          <w:noProof/>
          <w:szCs w:val="24"/>
        </w:rPr>
        <w:t xml:space="preserve"> </w:t>
      </w:r>
    </w:p>
    <w:p w:rsidR="007964CB" w:rsidRDefault="007964CB" w:rsidP="007964CB">
      <w:pPr>
        <w:ind w:firstLine="720"/>
        <w:rPr>
          <w:rFonts w:ascii="Times New Roman" w:hAnsi="Times New Roman"/>
          <w:szCs w:val="24"/>
          <w:lang w:val="de-DE"/>
        </w:rPr>
      </w:pPr>
    </w:p>
    <w:bookmarkEnd w:id="2"/>
    <w:p w:rsidR="004B3AAC" w:rsidRDefault="004B3AAC" w:rsidP="007964CB">
      <w:pPr>
        <w:ind w:firstLine="720"/>
        <w:rPr>
          <w:rFonts w:ascii="Times New Roman" w:hAnsi="Times New Roman"/>
          <w:szCs w:val="24"/>
          <w:lang w:val="de-DE"/>
        </w:rPr>
      </w:pPr>
    </w:p>
    <w:p w:rsidR="004B3AAC" w:rsidRPr="004A65EC" w:rsidRDefault="004B3AAC" w:rsidP="007964CB">
      <w:pPr>
        <w:ind w:firstLine="720"/>
        <w:rPr>
          <w:rFonts w:ascii="Times New Roman" w:hAnsi="Times New Roman"/>
          <w:szCs w:val="24"/>
        </w:rPr>
      </w:pPr>
    </w:p>
    <w:p w:rsidR="007964CB" w:rsidRPr="008A28D5" w:rsidRDefault="007964CB" w:rsidP="007964CB">
      <w:pPr>
        <w:ind w:firstLine="720"/>
        <w:rPr>
          <w:rFonts w:ascii="Times New Roman" w:hAnsi="Times New Roman"/>
          <w:szCs w:val="24"/>
          <w:lang w:val="de-DE"/>
        </w:rPr>
      </w:pPr>
    </w:p>
    <w:p w:rsidR="00B21659" w:rsidRPr="008A28D5" w:rsidRDefault="00955BBE" w:rsidP="00B21659">
      <w:pPr>
        <w:tabs>
          <w:tab w:val="center" w:pos="6521"/>
          <w:tab w:val="left" w:pos="6663"/>
        </w:tabs>
        <w:jc w:val="both"/>
        <w:rPr>
          <w:rFonts w:ascii="Times New Roman" w:hAnsi="Times New Roman"/>
          <w:b/>
          <w:noProof/>
        </w:rPr>
      </w:pPr>
      <w:r w:rsidRPr="008A28D5">
        <w:rPr>
          <w:rFonts w:ascii="Times New Roman" w:hAnsi="Times New Roman"/>
          <w:szCs w:val="24"/>
          <w:lang w:val="de-DE"/>
        </w:rPr>
        <w:tab/>
      </w:r>
      <w:bookmarkStart w:id="3" w:name="_Hlk114478370"/>
      <w:r w:rsidR="00B21659" w:rsidRPr="008A28D5">
        <w:rPr>
          <w:rFonts w:ascii="Times New Roman" w:hAnsi="Times New Roman"/>
          <w:b/>
          <w:noProof/>
        </w:rPr>
        <w:t>ŽUPAN</w:t>
      </w:r>
    </w:p>
    <w:p w:rsidR="00B21659" w:rsidRPr="008A28D5" w:rsidRDefault="00B21659" w:rsidP="00B21659">
      <w:pPr>
        <w:tabs>
          <w:tab w:val="center" w:pos="6521"/>
          <w:tab w:val="left" w:pos="6663"/>
        </w:tabs>
        <w:jc w:val="both"/>
        <w:rPr>
          <w:rFonts w:ascii="Times New Roman" w:hAnsi="Times New Roman"/>
          <w:b/>
          <w:noProof/>
        </w:rPr>
      </w:pPr>
      <w:r w:rsidRPr="008A28D5">
        <w:rPr>
          <w:rFonts w:ascii="Times New Roman" w:hAnsi="Times New Roman"/>
          <w:b/>
          <w:noProof/>
        </w:rPr>
        <w:tab/>
      </w:r>
      <w:r w:rsidR="00D530DE">
        <w:rPr>
          <w:rFonts w:ascii="Times New Roman" w:hAnsi="Times New Roman"/>
          <w:b/>
          <w:noProof/>
        </w:rPr>
        <w:t>Marko Marušić, dipl.oec.</w:t>
      </w:r>
      <w:bookmarkStart w:id="4" w:name="_GoBack"/>
      <w:bookmarkEnd w:id="4"/>
    </w:p>
    <w:bookmarkEnd w:id="3"/>
    <w:p w:rsidR="00B21659" w:rsidRPr="008A28D5" w:rsidRDefault="00B21659" w:rsidP="00B21659">
      <w:pPr>
        <w:tabs>
          <w:tab w:val="left" w:pos="1276"/>
        </w:tabs>
        <w:jc w:val="both"/>
        <w:rPr>
          <w:rFonts w:ascii="Times New Roman" w:hAnsi="Times New Roman"/>
          <w:noProof/>
        </w:rPr>
      </w:pPr>
    </w:p>
    <w:p w:rsidR="00955BBE" w:rsidRDefault="00955BBE" w:rsidP="007964CB">
      <w:pPr>
        <w:ind w:firstLine="720"/>
        <w:rPr>
          <w:rFonts w:ascii="Times New Roman" w:hAnsi="Times New Roman"/>
          <w:szCs w:val="24"/>
          <w:lang w:val="de-DE"/>
        </w:rPr>
      </w:pPr>
    </w:p>
    <w:p w:rsidR="00DD106E" w:rsidRDefault="00DD106E" w:rsidP="007964CB">
      <w:pPr>
        <w:ind w:firstLine="720"/>
        <w:rPr>
          <w:rFonts w:ascii="Times New Roman" w:hAnsi="Times New Roman"/>
          <w:szCs w:val="24"/>
          <w:lang w:val="de-DE"/>
        </w:rPr>
      </w:pPr>
    </w:p>
    <w:p w:rsidR="00DD106E" w:rsidRDefault="00DD106E" w:rsidP="007964CB">
      <w:pPr>
        <w:ind w:firstLine="720"/>
        <w:rPr>
          <w:rFonts w:ascii="Times New Roman" w:hAnsi="Times New Roman"/>
          <w:szCs w:val="24"/>
          <w:lang w:val="de-DE"/>
        </w:rPr>
      </w:pPr>
    </w:p>
    <w:p w:rsidR="00DD106E" w:rsidRDefault="00DD106E" w:rsidP="007964CB">
      <w:pPr>
        <w:ind w:firstLine="720"/>
        <w:rPr>
          <w:rFonts w:ascii="Times New Roman" w:hAnsi="Times New Roman"/>
          <w:szCs w:val="24"/>
          <w:lang w:val="de-DE"/>
        </w:rPr>
      </w:pPr>
    </w:p>
    <w:p w:rsidR="00DD106E" w:rsidRDefault="00DD106E" w:rsidP="007964CB">
      <w:pPr>
        <w:ind w:firstLine="720"/>
        <w:rPr>
          <w:rFonts w:ascii="Times New Roman" w:hAnsi="Times New Roman"/>
          <w:szCs w:val="24"/>
          <w:lang w:val="de-DE"/>
        </w:rPr>
      </w:pPr>
    </w:p>
    <w:p w:rsidR="00DD106E" w:rsidRDefault="00DD106E" w:rsidP="007964CB">
      <w:pPr>
        <w:ind w:firstLine="720"/>
        <w:rPr>
          <w:rFonts w:ascii="Times New Roman" w:hAnsi="Times New Roman"/>
          <w:szCs w:val="24"/>
          <w:lang w:val="de-DE"/>
        </w:rPr>
      </w:pPr>
    </w:p>
    <w:p w:rsidR="00DD106E" w:rsidRDefault="00DD106E" w:rsidP="00D03611">
      <w:pPr>
        <w:rPr>
          <w:rFonts w:ascii="Times New Roman" w:hAnsi="Times New Roman"/>
          <w:szCs w:val="24"/>
          <w:lang w:val="de-DE"/>
        </w:rPr>
      </w:pPr>
    </w:p>
    <w:p w:rsidR="00DD106E" w:rsidRDefault="00DD106E" w:rsidP="007964CB">
      <w:pPr>
        <w:ind w:firstLine="720"/>
        <w:rPr>
          <w:rFonts w:ascii="Times New Roman" w:hAnsi="Times New Roman"/>
          <w:szCs w:val="24"/>
          <w:lang w:val="de-DE"/>
        </w:rPr>
      </w:pPr>
    </w:p>
    <w:p w:rsidR="00056FC2" w:rsidRDefault="00056FC2" w:rsidP="007964CB">
      <w:pPr>
        <w:ind w:firstLine="720"/>
        <w:rPr>
          <w:rFonts w:ascii="Times New Roman" w:hAnsi="Times New Roman"/>
          <w:szCs w:val="24"/>
          <w:lang w:val="de-DE"/>
        </w:rPr>
      </w:pPr>
    </w:p>
    <w:p w:rsidR="00056FC2" w:rsidRDefault="00056FC2" w:rsidP="007964CB">
      <w:pPr>
        <w:ind w:firstLine="720"/>
        <w:rPr>
          <w:rFonts w:ascii="Times New Roman" w:hAnsi="Times New Roman"/>
          <w:szCs w:val="24"/>
          <w:lang w:val="de-DE"/>
        </w:rPr>
      </w:pPr>
    </w:p>
    <w:p w:rsidR="00056FC2" w:rsidRDefault="00056FC2" w:rsidP="007964CB">
      <w:pPr>
        <w:ind w:firstLine="720"/>
        <w:rPr>
          <w:rFonts w:ascii="Times New Roman" w:hAnsi="Times New Roman"/>
          <w:szCs w:val="24"/>
          <w:lang w:val="de-DE"/>
        </w:rPr>
      </w:pPr>
    </w:p>
    <w:p w:rsidR="00056FC2" w:rsidRDefault="00056FC2" w:rsidP="007964CB">
      <w:pPr>
        <w:ind w:firstLine="720"/>
        <w:rPr>
          <w:rFonts w:ascii="Times New Roman" w:hAnsi="Times New Roman"/>
          <w:szCs w:val="24"/>
          <w:lang w:val="de-DE"/>
        </w:rPr>
      </w:pPr>
    </w:p>
    <w:p w:rsidR="00B16BFB" w:rsidRDefault="00B16BFB" w:rsidP="00D03611">
      <w:pPr>
        <w:rPr>
          <w:rFonts w:ascii="Times New Roman" w:hAnsi="Times New Roman"/>
          <w:szCs w:val="24"/>
          <w:lang w:val="de-DE"/>
        </w:rPr>
      </w:pPr>
    </w:p>
    <w:p w:rsidR="00116A0B" w:rsidRPr="00116A0B" w:rsidRDefault="00116A0B" w:rsidP="00116A0B">
      <w:pPr>
        <w:widowControl w:val="0"/>
        <w:autoSpaceDE w:val="0"/>
        <w:autoSpaceDN w:val="0"/>
        <w:jc w:val="center"/>
        <w:rPr>
          <w:rFonts w:ascii="Times New Roman" w:hAnsi="Times New Roman"/>
          <w:b/>
          <w:bCs/>
          <w:szCs w:val="24"/>
          <w:lang w:eastAsia="en-US"/>
        </w:rPr>
      </w:pPr>
      <w:r w:rsidRPr="00116A0B">
        <w:rPr>
          <w:rFonts w:ascii="Times New Roman" w:hAnsi="Times New Roman"/>
          <w:b/>
          <w:bCs/>
          <w:szCs w:val="24"/>
          <w:lang w:eastAsia="en-US"/>
        </w:rPr>
        <w:t>PLOČE ZA OZNAČAVANJE VRSTE I KATEGORIJE OBJEKTA ZA</w:t>
      </w:r>
    </w:p>
    <w:p w:rsidR="00116A0B" w:rsidRDefault="00116A0B" w:rsidP="00116A0B">
      <w:pPr>
        <w:widowControl w:val="0"/>
        <w:autoSpaceDE w:val="0"/>
        <w:autoSpaceDN w:val="0"/>
        <w:jc w:val="center"/>
        <w:rPr>
          <w:rFonts w:ascii="Times New Roman" w:hAnsi="Times New Roman"/>
          <w:b/>
          <w:bCs/>
          <w:szCs w:val="24"/>
          <w:lang w:eastAsia="en-US"/>
        </w:rPr>
      </w:pPr>
      <w:r w:rsidRPr="00116A0B">
        <w:rPr>
          <w:rFonts w:ascii="Times New Roman" w:hAnsi="Times New Roman"/>
          <w:b/>
          <w:bCs/>
          <w:szCs w:val="24"/>
          <w:lang w:eastAsia="en-US"/>
        </w:rPr>
        <w:t>BIKE&amp;BED STANDARD</w:t>
      </w:r>
    </w:p>
    <w:p w:rsidR="00116A0B" w:rsidRDefault="00116A0B" w:rsidP="00116A0B">
      <w:pPr>
        <w:widowControl w:val="0"/>
        <w:autoSpaceDE w:val="0"/>
        <w:autoSpaceDN w:val="0"/>
        <w:rPr>
          <w:rFonts w:ascii="Times New Roman" w:hAnsi="Times New Roman"/>
          <w:b/>
          <w:bCs/>
          <w:szCs w:val="24"/>
          <w:lang w:eastAsia="en-US"/>
        </w:rPr>
      </w:pPr>
    </w:p>
    <w:p w:rsidR="00116A0B" w:rsidRPr="00116A0B" w:rsidRDefault="00116A0B" w:rsidP="00116A0B">
      <w:pPr>
        <w:widowControl w:val="0"/>
        <w:autoSpaceDE w:val="0"/>
        <w:autoSpaceDN w:val="0"/>
        <w:jc w:val="center"/>
        <w:rPr>
          <w:rFonts w:ascii="Times New Roman" w:hAnsi="Times New Roman"/>
          <w:b/>
          <w:bCs/>
          <w:szCs w:val="24"/>
          <w:lang w:eastAsia="en-US"/>
        </w:rPr>
      </w:pPr>
      <w:r>
        <w:rPr>
          <w:rFonts w:ascii="Times New Roman" w:hAnsi="Times New Roman"/>
          <w:b/>
          <w:bCs/>
          <w:szCs w:val="24"/>
          <w:lang w:eastAsia="en-US"/>
        </w:rPr>
        <w:t>I. GRAFIČKA RJEŠENJA</w:t>
      </w:r>
    </w:p>
    <w:p w:rsidR="00116A0B" w:rsidRPr="00116A0B" w:rsidRDefault="00116A0B" w:rsidP="00116A0B">
      <w:pPr>
        <w:widowControl w:val="0"/>
        <w:autoSpaceDE w:val="0"/>
        <w:autoSpaceDN w:val="0"/>
        <w:rPr>
          <w:rFonts w:ascii="Times New Roman" w:hAnsi="Times New Roman"/>
          <w:b/>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spacing w:before="6"/>
        <w:rPr>
          <w:rFonts w:ascii="Times New Roman" w:hAnsi="Times New Roman"/>
          <w:b/>
          <w:sz w:val="28"/>
          <w:szCs w:val="24"/>
          <w:lang w:eastAsia="en-US"/>
        </w:rPr>
      </w:pPr>
      <w:r w:rsidRPr="00116A0B">
        <w:rPr>
          <w:rFonts w:ascii="Times New Roman" w:hAnsi="Times New Roman"/>
          <w:noProof/>
          <w:szCs w:val="24"/>
          <w:lang w:eastAsia="en-US"/>
        </w:rPr>
        <w:drawing>
          <wp:anchor distT="0" distB="0" distL="0" distR="0" simplePos="0" relativeHeight="251657216" behindDoc="0" locked="0" layoutInCell="1" allowOverlap="1" wp14:anchorId="197CCF6A" wp14:editId="642DE0F5">
            <wp:simplePos x="0" y="0"/>
            <wp:positionH relativeFrom="page">
              <wp:posOffset>720090</wp:posOffset>
            </wp:positionH>
            <wp:positionV relativeFrom="paragraph">
              <wp:posOffset>233267</wp:posOffset>
            </wp:positionV>
            <wp:extent cx="2762238" cy="2300858"/>
            <wp:effectExtent l="0" t="0" r="0" b="0"/>
            <wp:wrapTopAndBottom/>
            <wp:docPr id="10"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2762238" cy="2300858"/>
                    </a:xfrm>
                    <a:prstGeom prst="rect">
                      <a:avLst/>
                    </a:prstGeom>
                  </pic:spPr>
                </pic:pic>
              </a:graphicData>
            </a:graphic>
          </wp:anchor>
        </w:drawing>
      </w:r>
      <w:r w:rsidRPr="00116A0B">
        <w:rPr>
          <w:rFonts w:ascii="Times New Roman" w:hAnsi="Times New Roman"/>
          <w:noProof/>
          <w:szCs w:val="24"/>
          <w:lang w:eastAsia="en-US"/>
        </w:rPr>
        <w:drawing>
          <wp:anchor distT="0" distB="0" distL="0" distR="0" simplePos="0" relativeHeight="251658240" behindDoc="0" locked="0" layoutInCell="1" allowOverlap="1" wp14:anchorId="4F1C13D5" wp14:editId="0331C3C0">
            <wp:simplePos x="0" y="0"/>
            <wp:positionH relativeFrom="page">
              <wp:posOffset>3959225</wp:posOffset>
            </wp:positionH>
            <wp:positionV relativeFrom="paragraph">
              <wp:posOffset>233267</wp:posOffset>
            </wp:positionV>
            <wp:extent cx="2766440" cy="2305050"/>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4" cstate="print"/>
                    <a:stretch>
                      <a:fillRect/>
                    </a:stretch>
                  </pic:blipFill>
                  <pic:spPr>
                    <a:xfrm>
                      <a:off x="0" y="0"/>
                      <a:ext cx="2766440" cy="2305050"/>
                    </a:xfrm>
                    <a:prstGeom prst="rect">
                      <a:avLst/>
                    </a:prstGeom>
                  </pic:spPr>
                </pic:pic>
              </a:graphicData>
            </a:graphic>
          </wp:anchor>
        </w:drawing>
      </w: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rPr>
          <w:rFonts w:ascii="Times New Roman" w:hAnsi="Times New Roman"/>
          <w:b/>
          <w:sz w:val="20"/>
          <w:szCs w:val="24"/>
          <w:lang w:eastAsia="en-US"/>
        </w:rPr>
      </w:pPr>
    </w:p>
    <w:p w:rsidR="00116A0B" w:rsidRPr="00116A0B" w:rsidRDefault="00116A0B" w:rsidP="00116A0B">
      <w:pPr>
        <w:widowControl w:val="0"/>
        <w:autoSpaceDE w:val="0"/>
        <w:autoSpaceDN w:val="0"/>
        <w:spacing w:before="5"/>
        <w:rPr>
          <w:rFonts w:ascii="Times New Roman" w:hAnsi="Times New Roman"/>
          <w:b/>
          <w:sz w:val="27"/>
          <w:szCs w:val="24"/>
          <w:lang w:eastAsia="en-US"/>
        </w:rPr>
      </w:pPr>
      <w:r w:rsidRPr="00116A0B">
        <w:rPr>
          <w:rFonts w:ascii="Times New Roman" w:hAnsi="Times New Roman"/>
          <w:noProof/>
          <w:szCs w:val="24"/>
          <w:lang w:eastAsia="en-US"/>
        </w:rPr>
        <w:drawing>
          <wp:anchor distT="0" distB="0" distL="0" distR="0" simplePos="0" relativeHeight="251659264" behindDoc="0" locked="0" layoutInCell="1" allowOverlap="1" wp14:anchorId="272F4969" wp14:editId="5C1FFE83">
            <wp:simplePos x="0" y="0"/>
            <wp:positionH relativeFrom="page">
              <wp:posOffset>2408872</wp:posOffset>
            </wp:positionH>
            <wp:positionV relativeFrom="paragraph">
              <wp:posOffset>225398</wp:posOffset>
            </wp:positionV>
            <wp:extent cx="2766364" cy="2305050"/>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5" cstate="print"/>
                    <a:stretch>
                      <a:fillRect/>
                    </a:stretch>
                  </pic:blipFill>
                  <pic:spPr>
                    <a:xfrm>
                      <a:off x="0" y="0"/>
                      <a:ext cx="2766364" cy="2305050"/>
                    </a:xfrm>
                    <a:prstGeom prst="rect">
                      <a:avLst/>
                    </a:prstGeom>
                  </pic:spPr>
                </pic:pic>
              </a:graphicData>
            </a:graphic>
          </wp:anchor>
        </w:drawing>
      </w:r>
    </w:p>
    <w:p w:rsidR="00236666" w:rsidRDefault="00236666" w:rsidP="001A0711">
      <w:pPr>
        <w:ind w:firstLine="720"/>
        <w:jc w:val="center"/>
        <w:rPr>
          <w:rFonts w:ascii="Times New Roman" w:hAnsi="Times New Roman"/>
          <w:b/>
          <w:szCs w:val="24"/>
          <w:lang w:val="de-DE"/>
        </w:rPr>
      </w:pPr>
    </w:p>
    <w:p w:rsidR="00236666" w:rsidRDefault="00236666" w:rsidP="001A0711">
      <w:pPr>
        <w:ind w:firstLine="720"/>
        <w:jc w:val="center"/>
        <w:rPr>
          <w:rFonts w:ascii="Times New Roman" w:hAnsi="Times New Roman"/>
          <w:b/>
          <w:szCs w:val="24"/>
          <w:lang w:val="de-DE"/>
        </w:rPr>
      </w:pPr>
    </w:p>
    <w:p w:rsidR="00236666" w:rsidRDefault="00236666" w:rsidP="001A0711">
      <w:pPr>
        <w:ind w:firstLine="720"/>
        <w:jc w:val="center"/>
        <w:rPr>
          <w:rFonts w:ascii="Times New Roman" w:hAnsi="Times New Roman"/>
          <w:b/>
          <w:szCs w:val="24"/>
          <w:lang w:val="de-DE"/>
        </w:rPr>
      </w:pPr>
    </w:p>
    <w:p w:rsidR="00236666" w:rsidRDefault="00236666" w:rsidP="001A0711">
      <w:pPr>
        <w:ind w:firstLine="720"/>
        <w:jc w:val="center"/>
        <w:rPr>
          <w:rFonts w:ascii="Times New Roman" w:hAnsi="Times New Roman"/>
          <w:b/>
          <w:szCs w:val="24"/>
          <w:lang w:val="de-DE"/>
        </w:rPr>
      </w:pPr>
    </w:p>
    <w:p w:rsidR="00236666" w:rsidRDefault="00236666" w:rsidP="00116A0B">
      <w:pPr>
        <w:rPr>
          <w:rFonts w:ascii="Times New Roman" w:hAnsi="Times New Roman"/>
          <w:b/>
          <w:szCs w:val="24"/>
          <w:lang w:val="de-DE"/>
        </w:rPr>
      </w:pPr>
    </w:p>
    <w:p w:rsidR="00236666" w:rsidRDefault="00236666" w:rsidP="001A0711">
      <w:pPr>
        <w:ind w:firstLine="720"/>
        <w:jc w:val="center"/>
        <w:rPr>
          <w:rFonts w:ascii="Times New Roman" w:hAnsi="Times New Roman"/>
          <w:b/>
          <w:szCs w:val="24"/>
          <w:lang w:val="de-DE"/>
        </w:rPr>
      </w:pPr>
    </w:p>
    <w:p w:rsidR="00236666" w:rsidRDefault="00236666" w:rsidP="001A0711">
      <w:pPr>
        <w:ind w:firstLine="720"/>
        <w:jc w:val="center"/>
        <w:rPr>
          <w:rFonts w:ascii="Times New Roman" w:hAnsi="Times New Roman"/>
          <w:b/>
          <w:szCs w:val="24"/>
          <w:lang w:val="de-DE"/>
        </w:rPr>
      </w:pPr>
      <w:r>
        <w:rPr>
          <w:rFonts w:ascii="Times New Roman" w:hAnsi="Times New Roman"/>
          <w:b/>
          <w:szCs w:val="24"/>
          <w:lang w:val="de-DE"/>
        </w:rPr>
        <w:t xml:space="preserve">2. </w:t>
      </w:r>
      <w:proofErr w:type="gramStart"/>
      <w:r>
        <w:rPr>
          <w:rFonts w:ascii="Times New Roman" w:hAnsi="Times New Roman"/>
          <w:b/>
          <w:szCs w:val="24"/>
          <w:lang w:val="de-DE"/>
        </w:rPr>
        <w:t>TEHNIČKI  UVJETI</w:t>
      </w:r>
      <w:proofErr w:type="gramEnd"/>
    </w:p>
    <w:p w:rsidR="00236666" w:rsidRDefault="00236666" w:rsidP="001A0711">
      <w:pPr>
        <w:ind w:firstLine="720"/>
        <w:jc w:val="center"/>
        <w:rPr>
          <w:rFonts w:ascii="Times New Roman" w:hAnsi="Times New Roman"/>
          <w:b/>
          <w:szCs w:val="24"/>
          <w:lang w:val="de-DE"/>
        </w:rPr>
      </w:pPr>
    </w:p>
    <w:p w:rsidR="00236666" w:rsidRDefault="00236666" w:rsidP="00236666">
      <w:pPr>
        <w:rPr>
          <w:rFonts w:ascii="Times New Roman" w:hAnsi="Times New Roman"/>
          <w:b/>
          <w:szCs w:val="24"/>
          <w:lang w:val="de-DE"/>
        </w:rPr>
      </w:pPr>
    </w:p>
    <w:p w:rsidR="00236666" w:rsidRPr="00DE5248" w:rsidRDefault="00236666" w:rsidP="00236666">
      <w:pPr>
        <w:rPr>
          <w:rFonts w:ascii="Times New Roman" w:hAnsi="Times New Roman"/>
          <w:szCs w:val="24"/>
        </w:rPr>
      </w:pPr>
      <w:r w:rsidRPr="00DE5248">
        <w:rPr>
          <w:rFonts w:ascii="Times New Roman" w:hAnsi="Times New Roman"/>
          <w:szCs w:val="24"/>
        </w:rPr>
        <w:t>2.1. Tehničke karakteristike ploča:</w:t>
      </w:r>
    </w:p>
    <w:p w:rsidR="00236666" w:rsidRPr="00DE5248" w:rsidRDefault="00236666" w:rsidP="00236666">
      <w:pPr>
        <w:pStyle w:val="ListParagraph"/>
        <w:numPr>
          <w:ilvl w:val="0"/>
          <w:numId w:val="41"/>
        </w:numPr>
        <w:rPr>
          <w:rFonts w:ascii="Times New Roman" w:hAnsi="Times New Roman"/>
          <w:szCs w:val="24"/>
        </w:rPr>
      </w:pPr>
      <w:r w:rsidRPr="00DE5248">
        <w:rPr>
          <w:rFonts w:ascii="Times New Roman" w:hAnsi="Times New Roman"/>
          <w:szCs w:val="24"/>
        </w:rPr>
        <w:t>dimenzije – 250 x 200 x 80 mm</w:t>
      </w:r>
    </w:p>
    <w:p w:rsidR="00236666" w:rsidRPr="00DE5248" w:rsidRDefault="00236666" w:rsidP="00236666">
      <w:pPr>
        <w:pStyle w:val="ListParagraph"/>
        <w:numPr>
          <w:ilvl w:val="0"/>
          <w:numId w:val="41"/>
        </w:numPr>
        <w:rPr>
          <w:rFonts w:ascii="Times New Roman" w:hAnsi="Times New Roman"/>
          <w:szCs w:val="24"/>
        </w:rPr>
      </w:pPr>
      <w:r w:rsidRPr="00DE5248">
        <w:rPr>
          <w:rFonts w:ascii="Times New Roman" w:hAnsi="Times New Roman"/>
          <w:szCs w:val="24"/>
        </w:rPr>
        <w:t xml:space="preserve">radijus </w:t>
      </w:r>
      <w:proofErr w:type="spellStart"/>
      <w:r w:rsidRPr="00DE5248">
        <w:rPr>
          <w:rFonts w:ascii="Times New Roman" w:hAnsi="Times New Roman"/>
          <w:szCs w:val="24"/>
        </w:rPr>
        <w:t>kuteva</w:t>
      </w:r>
      <w:proofErr w:type="spellEnd"/>
      <w:r w:rsidRPr="00DE5248">
        <w:rPr>
          <w:rFonts w:ascii="Times New Roman" w:hAnsi="Times New Roman"/>
          <w:szCs w:val="24"/>
        </w:rPr>
        <w:t>- 20 mm</w:t>
      </w:r>
    </w:p>
    <w:p w:rsidR="00236666" w:rsidRPr="00DE5248" w:rsidRDefault="00236666" w:rsidP="00236666">
      <w:pPr>
        <w:pStyle w:val="ListParagraph"/>
        <w:numPr>
          <w:ilvl w:val="0"/>
          <w:numId w:val="41"/>
        </w:numPr>
        <w:rPr>
          <w:rFonts w:ascii="Times New Roman" w:hAnsi="Times New Roman"/>
          <w:szCs w:val="24"/>
        </w:rPr>
      </w:pPr>
      <w:r w:rsidRPr="00DE5248">
        <w:rPr>
          <w:rFonts w:ascii="Times New Roman" w:hAnsi="Times New Roman"/>
          <w:szCs w:val="24"/>
        </w:rPr>
        <w:t xml:space="preserve">Materijal - </w:t>
      </w:r>
      <w:proofErr w:type="spellStart"/>
      <w:r w:rsidRPr="00DE5248">
        <w:rPr>
          <w:rFonts w:ascii="Times New Roman" w:hAnsi="Times New Roman"/>
          <w:szCs w:val="24"/>
        </w:rPr>
        <w:t>pleksi</w:t>
      </w:r>
      <w:proofErr w:type="spellEnd"/>
    </w:p>
    <w:sectPr w:rsidR="00236666" w:rsidRPr="00DE5248" w:rsidSect="006D157B">
      <w:headerReference w:type="even" r:id="rId16"/>
      <w:headerReference w:type="default" r:id="rId17"/>
      <w:footerReference w:type="default" r:id="rId18"/>
      <w:footerReference w:type="first" r:id="rId19"/>
      <w:pgSz w:w="11907" w:h="16840" w:code="9"/>
      <w:pgMar w:top="1418" w:right="1134" w:bottom="1418" w:left="1134" w:header="62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244" w:rsidRDefault="00D15244">
      <w:r>
        <w:separator/>
      </w:r>
    </w:p>
  </w:endnote>
  <w:endnote w:type="continuationSeparator" w:id="0">
    <w:p w:rsidR="00D15244" w:rsidRDefault="00D1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_Century_Schoolbk-Normal">
    <w:altName w:val="Times New Roman"/>
    <w:charset w:val="00"/>
    <w:family w:val="auto"/>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D8C" w:rsidRDefault="005028E3" w:rsidP="00267D8C">
    <w:pPr>
      <w:pStyle w:val="Footer"/>
    </w:pPr>
    <w:r w:rsidRPr="00A65000">
      <w:rPr>
        <w:noProof/>
      </w:rPr>
      <mc:AlternateContent>
        <mc:Choice Requires="wps">
          <w:drawing>
            <wp:anchor distT="45720" distB="45720" distL="114300" distR="114300" simplePos="0" relativeHeight="251663360" behindDoc="0" locked="0" layoutInCell="1" allowOverlap="1" wp14:anchorId="6667D338" wp14:editId="381EF825">
              <wp:simplePos x="0" y="0"/>
              <wp:positionH relativeFrom="column">
                <wp:posOffset>-720090</wp:posOffset>
              </wp:positionH>
              <wp:positionV relativeFrom="paragraph">
                <wp:posOffset>229606</wp:posOffset>
              </wp:positionV>
              <wp:extent cx="7524750" cy="2762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76225"/>
                      </a:xfrm>
                      <a:prstGeom prst="rect">
                        <a:avLst/>
                      </a:prstGeom>
                      <a:solidFill>
                        <a:srgbClr val="FFFFFF"/>
                      </a:solidFill>
                      <a:ln w="9525">
                        <a:noFill/>
                        <a:miter lim="800000"/>
                        <a:headEnd/>
                        <a:tailEnd/>
                      </a:ln>
                    </wps:spPr>
                    <wps:txbx>
                      <w:txbxContent>
                        <w:p w:rsidR="00267D8C" w:rsidRPr="00A65000" w:rsidRDefault="00D15244" w:rsidP="00267D8C">
                          <w:pPr>
                            <w:pStyle w:val="Footer"/>
                            <w:jc w:val="center"/>
                            <w:rPr>
                              <w:color w:val="808080" w:themeColor="background1" w:themeShade="80"/>
                              <w:sz w:val="20"/>
                            </w:rPr>
                          </w:pPr>
                          <w:hyperlink r:id="rId1" w:history="1">
                            <w:r w:rsidR="00267D8C" w:rsidRPr="00A65000">
                              <w:rPr>
                                <w:rStyle w:val="Hyperlink"/>
                                <w:color w:val="808080" w:themeColor="background1" w:themeShade="80"/>
                                <w:sz w:val="20"/>
                                <w:u w:val="none"/>
                              </w:rPr>
                              <w:t>Bjelovarsko-bilogorska</w:t>
                            </w:r>
                          </w:hyperlink>
                          <w:r w:rsidR="00267D8C" w:rsidRPr="00A65000">
                            <w:rPr>
                              <w:color w:val="808080" w:themeColor="background1" w:themeShade="80"/>
                              <w:sz w:val="20"/>
                            </w:rPr>
                            <w:t xml:space="preserve"> županija, Dr. Ante Starčevića 8, Bjelovar</w:t>
                          </w:r>
                          <w:r w:rsidR="00267D8C">
                            <w:rPr>
                              <w:color w:val="808080" w:themeColor="background1" w:themeShade="80"/>
                              <w:sz w:val="20"/>
                            </w:rPr>
                            <w:t>,</w:t>
                          </w:r>
                          <w:r w:rsidR="00267D8C" w:rsidRPr="00A65000">
                            <w:rPr>
                              <w:color w:val="808080" w:themeColor="background1" w:themeShade="80"/>
                              <w:sz w:val="20"/>
                            </w:rPr>
                            <w:t xml:space="preserve"> www.bbz.hr</w:t>
                          </w:r>
                        </w:p>
                        <w:p w:rsidR="00267D8C" w:rsidRDefault="00267D8C" w:rsidP="00267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7D338" id="_x0000_t202" coordsize="21600,21600" o:spt="202" path="m,l,21600r21600,l21600,xe">
              <v:stroke joinstyle="miter"/>
              <v:path gradientshapeok="t" o:connecttype="rect"/>
            </v:shapetype>
            <v:shape id="Text Box 2" o:spid="_x0000_s1026" type="#_x0000_t202" style="position:absolute;margin-left:-56.7pt;margin-top:18.1pt;width:592.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" stroked="f">
              <v:textbox>
                <w:txbxContent>
                  <w:p w:rsidR="00267D8C" w:rsidRPr="00A65000" w:rsidRDefault="00D15244" w:rsidP="00267D8C">
                    <w:pPr>
                      <w:pStyle w:val="Footer"/>
                      <w:jc w:val="center"/>
                      <w:rPr>
                        <w:color w:val="808080" w:themeColor="background1" w:themeShade="80"/>
                        <w:sz w:val="20"/>
                      </w:rPr>
                    </w:pPr>
                    <w:hyperlink r:id="rId2" w:history="1">
                      <w:r w:rsidR="00267D8C" w:rsidRPr="00A65000">
                        <w:rPr>
                          <w:rStyle w:val="Hyperlink"/>
                          <w:color w:val="808080" w:themeColor="background1" w:themeShade="80"/>
                          <w:sz w:val="20"/>
                          <w:u w:val="none"/>
                        </w:rPr>
                        <w:t>Bjelovarsko-bilogorska</w:t>
                      </w:r>
                    </w:hyperlink>
                    <w:r w:rsidR="00267D8C" w:rsidRPr="00A65000">
                      <w:rPr>
                        <w:color w:val="808080" w:themeColor="background1" w:themeShade="80"/>
                        <w:sz w:val="20"/>
                      </w:rPr>
                      <w:t xml:space="preserve"> županija, Dr. Ante Starčevića 8, Bjelovar</w:t>
                    </w:r>
                    <w:r w:rsidR="00267D8C">
                      <w:rPr>
                        <w:color w:val="808080" w:themeColor="background1" w:themeShade="80"/>
                        <w:sz w:val="20"/>
                      </w:rPr>
                      <w:t>,</w:t>
                    </w:r>
                    <w:r w:rsidR="00267D8C" w:rsidRPr="00A65000">
                      <w:rPr>
                        <w:color w:val="808080" w:themeColor="background1" w:themeShade="80"/>
                        <w:sz w:val="20"/>
                      </w:rPr>
                      <w:t xml:space="preserve"> www.bbz.hr</w:t>
                    </w:r>
                  </w:p>
                  <w:p w:rsidR="00267D8C" w:rsidRDefault="00267D8C" w:rsidP="00267D8C"/>
                </w:txbxContent>
              </v:textbox>
            </v:shape>
          </w:pict>
        </mc:Fallback>
      </mc:AlternateContent>
    </w:r>
  </w:p>
  <w:p w:rsidR="00267D8C" w:rsidRDefault="005028E3" w:rsidP="00267D8C">
    <w:pPr>
      <w:pStyle w:val="Footer"/>
    </w:pPr>
    <w:r>
      <w:rPr>
        <w:noProof/>
      </w:rPr>
      <mc:AlternateContent>
        <mc:Choice Requires="wps">
          <w:drawing>
            <wp:anchor distT="0" distB="0" distL="114300" distR="114300" simplePos="0" relativeHeight="251665408" behindDoc="0" locked="0" layoutInCell="1" allowOverlap="1" wp14:anchorId="17226408" wp14:editId="1D64506A">
              <wp:simplePos x="0" y="0"/>
              <wp:positionH relativeFrom="margin">
                <wp:posOffset>168275</wp:posOffset>
              </wp:positionH>
              <wp:positionV relativeFrom="margin">
                <wp:posOffset>8872855</wp:posOffset>
              </wp:positionV>
              <wp:extent cx="575945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DC515"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3.25pt,698.65pt" to="466.75pt,6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" strokecolor="black [3040]">
              <w10:wrap anchorx="margin" anchory="margin"/>
            </v:line>
          </w:pict>
        </mc:Fallback>
      </mc:AlternateContent>
    </w:r>
    <w:r w:rsidR="00267D8C">
      <w:rPr>
        <w:noProof/>
      </w:rPr>
      <w:drawing>
        <wp:anchor distT="0" distB="0" distL="114300" distR="114300" simplePos="0" relativeHeight="251664384" behindDoc="0" locked="0" layoutInCell="1" allowOverlap="1" wp14:anchorId="2C6DAD41" wp14:editId="069C59AE">
          <wp:simplePos x="0" y="0"/>
          <wp:positionH relativeFrom="margin">
            <wp:posOffset>2674620</wp:posOffset>
          </wp:positionH>
          <wp:positionV relativeFrom="margin">
            <wp:posOffset>9065813</wp:posOffset>
          </wp:positionV>
          <wp:extent cx="971550" cy="537845"/>
          <wp:effectExtent l="0" t="0" r="0" b="0"/>
          <wp:wrapNone/>
          <wp:docPr id="7" name="Picture 7"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7D8C" w:rsidRDefault="00267D8C" w:rsidP="00267D8C">
    <w:pPr>
      <w:pStyle w:val="Footer"/>
    </w:pPr>
    <w:r>
      <w:ptab w:relativeTo="margin" w:alignment="right" w:leader="none"/>
    </w:r>
  </w:p>
  <w:p w:rsidR="00267D8C" w:rsidRDefault="00267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3C8" w:rsidRDefault="00F143C8" w:rsidP="00F143C8">
    <w:pPr>
      <w:pStyle w:val="Footer"/>
    </w:pPr>
    <w:r w:rsidRPr="00A65000">
      <w:rPr>
        <w:noProof/>
      </w:rPr>
      <mc:AlternateContent>
        <mc:Choice Requires="wps">
          <w:drawing>
            <wp:anchor distT="45720" distB="45720" distL="114300" distR="114300" simplePos="0" relativeHeight="251667456" behindDoc="0" locked="0" layoutInCell="1" allowOverlap="1" wp14:anchorId="37290B21" wp14:editId="3C9CBD31">
              <wp:simplePos x="0" y="0"/>
              <wp:positionH relativeFrom="column">
                <wp:posOffset>-720090</wp:posOffset>
              </wp:positionH>
              <wp:positionV relativeFrom="paragraph">
                <wp:posOffset>57150</wp:posOffset>
              </wp:positionV>
              <wp:extent cx="7524750" cy="5518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551815"/>
                      </a:xfrm>
                      <a:prstGeom prst="rect">
                        <a:avLst/>
                      </a:prstGeom>
                      <a:solidFill>
                        <a:srgbClr val="FFFFFF"/>
                      </a:solidFill>
                      <a:ln w="9525">
                        <a:noFill/>
                        <a:miter lim="800000"/>
                        <a:headEnd/>
                        <a:tailEnd/>
                      </a:ln>
                    </wps:spPr>
                    <wps:txbx>
                      <w:txbxContent>
                        <w:p w:rsidR="00F143C8" w:rsidRDefault="00F143C8" w:rsidP="00F143C8">
                          <w:pPr>
                            <w:pStyle w:val="Footer"/>
                            <w:jc w:val="center"/>
                          </w:pPr>
                        </w:p>
                        <w:p w:rsidR="00F143C8" w:rsidRPr="00A65000" w:rsidRDefault="00D15244" w:rsidP="00F143C8">
                          <w:pPr>
                            <w:pStyle w:val="Footer"/>
                            <w:jc w:val="center"/>
                            <w:rPr>
                              <w:color w:val="808080" w:themeColor="background1" w:themeShade="80"/>
                              <w:sz w:val="20"/>
                            </w:rPr>
                          </w:pPr>
                          <w:hyperlink r:id="rId1" w:history="1">
                            <w:r w:rsidR="00F143C8" w:rsidRPr="00A65000">
                              <w:rPr>
                                <w:rStyle w:val="Hyperlink"/>
                                <w:color w:val="808080" w:themeColor="background1" w:themeShade="80"/>
                                <w:sz w:val="20"/>
                                <w:u w:val="none"/>
                              </w:rPr>
                              <w:t>Bjelovarsko-bilogorska</w:t>
                            </w:r>
                          </w:hyperlink>
                          <w:r w:rsidR="00F143C8" w:rsidRPr="00A65000">
                            <w:rPr>
                              <w:color w:val="808080" w:themeColor="background1" w:themeShade="80"/>
                              <w:sz w:val="20"/>
                            </w:rPr>
                            <w:t xml:space="preserve"> županija, Dr. Ante Starčevića 8, Bjelovar</w:t>
                          </w:r>
                          <w:r w:rsidR="00F143C8">
                            <w:rPr>
                              <w:color w:val="808080" w:themeColor="background1" w:themeShade="80"/>
                              <w:sz w:val="20"/>
                            </w:rPr>
                            <w:t>,</w:t>
                          </w:r>
                          <w:r w:rsidR="00F143C8" w:rsidRPr="00A65000">
                            <w:rPr>
                              <w:color w:val="808080" w:themeColor="background1" w:themeShade="80"/>
                              <w:sz w:val="20"/>
                            </w:rPr>
                            <w:t xml:space="preserve"> www.bbz.hr</w:t>
                          </w:r>
                        </w:p>
                        <w:p w:rsidR="00F143C8" w:rsidRDefault="00F143C8" w:rsidP="00F14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90B21" id="_x0000_t202" coordsize="21600,21600" o:spt="202" path="m,l,21600r21600,l21600,xe">
              <v:stroke joinstyle="miter"/>
              <v:path gradientshapeok="t" o:connecttype="rect"/>
            </v:shapetype>
            <v:shape id="_x0000_s1027" type="#_x0000_t202" style="position:absolute;margin-left:-56.7pt;margin-top:4.5pt;width:592.5pt;height:43.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" stroked="f">
              <v:textbox>
                <w:txbxContent>
                  <w:p w:rsidR="00F143C8" w:rsidRDefault="00F143C8" w:rsidP="00F143C8">
                    <w:pPr>
                      <w:pStyle w:val="Footer"/>
                      <w:jc w:val="center"/>
                    </w:pPr>
                  </w:p>
                  <w:p w:rsidR="00F143C8" w:rsidRPr="00A65000" w:rsidRDefault="00D15244" w:rsidP="00F143C8">
                    <w:pPr>
                      <w:pStyle w:val="Footer"/>
                      <w:jc w:val="center"/>
                      <w:rPr>
                        <w:color w:val="808080" w:themeColor="background1" w:themeShade="80"/>
                        <w:sz w:val="20"/>
                      </w:rPr>
                    </w:pPr>
                    <w:hyperlink r:id="rId2" w:history="1">
                      <w:r w:rsidR="00F143C8" w:rsidRPr="00A65000">
                        <w:rPr>
                          <w:rStyle w:val="Hyperlink"/>
                          <w:color w:val="808080" w:themeColor="background1" w:themeShade="80"/>
                          <w:sz w:val="20"/>
                          <w:u w:val="none"/>
                        </w:rPr>
                        <w:t>Bjelovarsko-bilogorska</w:t>
                      </w:r>
                    </w:hyperlink>
                    <w:r w:rsidR="00F143C8" w:rsidRPr="00A65000">
                      <w:rPr>
                        <w:color w:val="808080" w:themeColor="background1" w:themeShade="80"/>
                        <w:sz w:val="20"/>
                      </w:rPr>
                      <w:t xml:space="preserve"> županija, Dr. Ante Starčevića 8, Bjelovar</w:t>
                    </w:r>
                    <w:r w:rsidR="00F143C8">
                      <w:rPr>
                        <w:color w:val="808080" w:themeColor="background1" w:themeShade="80"/>
                        <w:sz w:val="20"/>
                      </w:rPr>
                      <w:t>,</w:t>
                    </w:r>
                    <w:r w:rsidR="00F143C8" w:rsidRPr="00A65000">
                      <w:rPr>
                        <w:color w:val="808080" w:themeColor="background1" w:themeShade="80"/>
                        <w:sz w:val="20"/>
                      </w:rPr>
                      <w:t xml:space="preserve"> www.bbz.hr</w:t>
                    </w:r>
                  </w:p>
                  <w:p w:rsidR="00F143C8" w:rsidRDefault="00F143C8" w:rsidP="00F143C8"/>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412D039" wp14:editId="40CB093A">
              <wp:simplePos x="0" y="0"/>
              <wp:positionH relativeFrom="margin">
                <wp:posOffset>168275</wp:posOffset>
              </wp:positionH>
              <wp:positionV relativeFrom="margin">
                <wp:posOffset>8872855</wp:posOffset>
              </wp:positionV>
              <wp:extent cx="5759450" cy="0"/>
              <wp:effectExtent l="0" t="0" r="31750" b="19050"/>
              <wp:wrapNone/>
              <wp:docPr id="4" name="Straight Connector 3"/>
              <wp:cNvGraphicFramePr/>
              <a:graphic xmlns:a="http://schemas.openxmlformats.org/drawingml/2006/main">
                <a:graphicData uri="http://schemas.microsoft.com/office/word/2010/wordprocessingShape">
                  <wps:wsp>
                    <wps:cNvCnPr/>
                    <wps:spPr>
                      <a:xfrm flipV="1">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5AE95" id="Straight Connector 3"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3.25pt,698.65pt" to="466.75pt,6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" strokecolor="black [3040]">
              <w10:wrap anchorx="margin" anchory="margin"/>
            </v:line>
          </w:pict>
        </mc:Fallback>
      </mc:AlternateContent>
    </w:r>
    <w:r>
      <w:rPr>
        <w:noProof/>
      </w:rPr>
      <w:drawing>
        <wp:anchor distT="0" distB="0" distL="114300" distR="114300" simplePos="0" relativeHeight="251668480" behindDoc="0" locked="0" layoutInCell="1" allowOverlap="1" wp14:anchorId="482DCCD6" wp14:editId="2018149F">
          <wp:simplePos x="0" y="0"/>
          <wp:positionH relativeFrom="margin">
            <wp:posOffset>2674620</wp:posOffset>
          </wp:positionH>
          <wp:positionV relativeFrom="margin">
            <wp:posOffset>9065813</wp:posOffset>
          </wp:positionV>
          <wp:extent cx="971550" cy="537845"/>
          <wp:effectExtent l="0" t="0" r="0" b="0"/>
          <wp:wrapNone/>
          <wp:docPr id="8" name="Picture 7"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143C8" w:rsidRDefault="00F143C8" w:rsidP="00F143C8">
    <w:pPr>
      <w:pStyle w:val="Footer"/>
    </w:pPr>
    <w:r>
      <w:ptab w:relativeTo="margin" w:alignment="right" w:leader="none"/>
    </w:r>
  </w:p>
  <w:p w:rsidR="00F143C8" w:rsidRDefault="00F143C8" w:rsidP="00F143C8">
    <w:pPr>
      <w:pStyle w:val="Footer"/>
    </w:pPr>
  </w:p>
  <w:p w:rsidR="008F77CC" w:rsidRDefault="00267D8C">
    <w:pPr>
      <w:pStyle w:val="Footer"/>
    </w:pPr>
    <w:r>
      <w:rPr>
        <w:noProof/>
      </w:rPr>
      <w:drawing>
        <wp:anchor distT="0" distB="0" distL="114300" distR="114300" simplePos="0" relativeHeight="251659264" behindDoc="0" locked="0" layoutInCell="1" allowOverlap="1" wp14:anchorId="56DBDA4C" wp14:editId="4B527AD6">
          <wp:simplePos x="0" y="0"/>
          <wp:positionH relativeFrom="margin">
            <wp:posOffset>2678430</wp:posOffset>
          </wp:positionH>
          <wp:positionV relativeFrom="margin">
            <wp:posOffset>9062720</wp:posOffset>
          </wp:positionV>
          <wp:extent cx="971550" cy="537845"/>
          <wp:effectExtent l="0" t="0" r="0" b="0"/>
          <wp:wrapNone/>
          <wp:docPr id="1" name="Picture 1"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244" w:rsidRDefault="00D15244">
      <w:r>
        <w:separator/>
      </w:r>
    </w:p>
  </w:footnote>
  <w:footnote w:type="continuationSeparator" w:id="0">
    <w:p w:rsidR="00D15244" w:rsidRDefault="00D1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E5D" w:rsidRDefault="007A08D3">
    <w:pPr>
      <w:pStyle w:val="Header"/>
      <w:framePr w:wrap="around" w:vAnchor="text" w:hAnchor="margin" w:xAlign="center" w:y="1"/>
      <w:rPr>
        <w:rStyle w:val="PageNumber"/>
      </w:rPr>
    </w:pPr>
    <w:r>
      <w:rPr>
        <w:rStyle w:val="PageNumber"/>
      </w:rPr>
      <w:fldChar w:fldCharType="begin"/>
    </w:r>
    <w:r w:rsidR="00CE3E5D">
      <w:rPr>
        <w:rStyle w:val="PageNumber"/>
      </w:rPr>
      <w:instrText xml:space="preserve">PAGE  </w:instrText>
    </w:r>
    <w:r>
      <w:rPr>
        <w:rStyle w:val="PageNumber"/>
      </w:rPr>
      <w:fldChar w:fldCharType="end"/>
    </w:r>
  </w:p>
  <w:p w:rsidR="00CE3E5D" w:rsidRDefault="00CE3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3C8" w:rsidRDefault="00D15244" w:rsidP="001D543D">
    <w:pPr>
      <w:pStyle w:val="Header"/>
      <w:tabs>
        <w:tab w:val="center" w:pos="4819"/>
        <w:tab w:val="left" w:pos="7934"/>
      </w:tabs>
    </w:pPr>
    <w:sdt>
      <w:sdtPr>
        <w:id w:val="244930618"/>
        <w:docPartObj>
          <w:docPartGallery w:val="Page Numbers (Top of Page)"/>
          <w:docPartUnique/>
        </w:docPartObj>
      </w:sdtPr>
      <w:sdtEndPr/>
      <w:sdtContent>
        <w:r w:rsidR="00F143C8">
          <w:tab/>
          <w:t xml:space="preserve">          </w:t>
        </w:r>
        <w:r w:rsidR="001D543D">
          <w:t xml:space="preserve">              </w:t>
        </w:r>
        <w:r w:rsidR="00F143C8">
          <w:fldChar w:fldCharType="begin"/>
        </w:r>
        <w:r w:rsidR="00F143C8">
          <w:instrText>PAGE   \* MERGEFORMAT</w:instrText>
        </w:r>
        <w:r w:rsidR="00F143C8">
          <w:fldChar w:fldCharType="separate"/>
        </w:r>
        <w:r w:rsidR="00C144D6" w:rsidRPr="00C144D6">
          <w:rPr>
            <w:noProof/>
          </w:rPr>
          <w:t>2</w:t>
        </w:r>
        <w:r w:rsidR="00F143C8">
          <w:fldChar w:fldCharType="end"/>
        </w:r>
        <w:r w:rsidR="00C1251B">
          <w:t xml:space="preserve">                     </w:t>
        </w:r>
      </w:sdtContent>
    </w:sdt>
  </w:p>
  <w:p w:rsidR="000D02E2" w:rsidRPr="000D02E2" w:rsidRDefault="000D02E2" w:rsidP="000D02E2">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CFE"/>
    <w:multiLevelType w:val="hybridMultilevel"/>
    <w:tmpl w:val="8B7CBB14"/>
    <w:lvl w:ilvl="0" w:tplc="763652CC">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191443F"/>
    <w:multiLevelType w:val="hybridMultilevel"/>
    <w:tmpl w:val="F054826A"/>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 w15:restartNumberingAfterBreak="0">
    <w:nsid w:val="034D5EFC"/>
    <w:multiLevelType w:val="hybridMultilevel"/>
    <w:tmpl w:val="2732038C"/>
    <w:lvl w:ilvl="0" w:tplc="4B8A6FC4">
      <w:start w:val="10"/>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3" w15:restartNumberingAfterBreak="0">
    <w:nsid w:val="0B961FC8"/>
    <w:multiLevelType w:val="hybridMultilevel"/>
    <w:tmpl w:val="4580BFE4"/>
    <w:lvl w:ilvl="0" w:tplc="749862B6">
      <w:start w:val="1"/>
      <w:numFmt w:val="decimal"/>
      <w:lvlText w:val="%1."/>
      <w:lvlJc w:val="left"/>
      <w:pPr>
        <w:ind w:left="6945" w:hanging="360"/>
      </w:pPr>
      <w:rPr>
        <w:rFonts w:hint="default"/>
      </w:rPr>
    </w:lvl>
    <w:lvl w:ilvl="1" w:tplc="041A0019" w:tentative="1">
      <w:start w:val="1"/>
      <w:numFmt w:val="lowerLetter"/>
      <w:lvlText w:val="%2."/>
      <w:lvlJc w:val="left"/>
      <w:pPr>
        <w:ind w:left="7665" w:hanging="360"/>
      </w:pPr>
    </w:lvl>
    <w:lvl w:ilvl="2" w:tplc="041A001B" w:tentative="1">
      <w:start w:val="1"/>
      <w:numFmt w:val="lowerRoman"/>
      <w:lvlText w:val="%3."/>
      <w:lvlJc w:val="right"/>
      <w:pPr>
        <w:ind w:left="8385" w:hanging="180"/>
      </w:pPr>
    </w:lvl>
    <w:lvl w:ilvl="3" w:tplc="041A000F" w:tentative="1">
      <w:start w:val="1"/>
      <w:numFmt w:val="decimal"/>
      <w:lvlText w:val="%4."/>
      <w:lvlJc w:val="left"/>
      <w:pPr>
        <w:ind w:left="9105" w:hanging="360"/>
      </w:pPr>
    </w:lvl>
    <w:lvl w:ilvl="4" w:tplc="041A0019" w:tentative="1">
      <w:start w:val="1"/>
      <w:numFmt w:val="lowerLetter"/>
      <w:lvlText w:val="%5."/>
      <w:lvlJc w:val="left"/>
      <w:pPr>
        <w:ind w:left="9825" w:hanging="360"/>
      </w:pPr>
    </w:lvl>
    <w:lvl w:ilvl="5" w:tplc="041A001B" w:tentative="1">
      <w:start w:val="1"/>
      <w:numFmt w:val="lowerRoman"/>
      <w:lvlText w:val="%6."/>
      <w:lvlJc w:val="right"/>
      <w:pPr>
        <w:ind w:left="10545" w:hanging="180"/>
      </w:pPr>
    </w:lvl>
    <w:lvl w:ilvl="6" w:tplc="041A000F" w:tentative="1">
      <w:start w:val="1"/>
      <w:numFmt w:val="decimal"/>
      <w:lvlText w:val="%7."/>
      <w:lvlJc w:val="left"/>
      <w:pPr>
        <w:ind w:left="11265" w:hanging="360"/>
      </w:pPr>
    </w:lvl>
    <w:lvl w:ilvl="7" w:tplc="041A0019" w:tentative="1">
      <w:start w:val="1"/>
      <w:numFmt w:val="lowerLetter"/>
      <w:lvlText w:val="%8."/>
      <w:lvlJc w:val="left"/>
      <w:pPr>
        <w:ind w:left="11985" w:hanging="360"/>
      </w:pPr>
    </w:lvl>
    <w:lvl w:ilvl="8" w:tplc="041A001B" w:tentative="1">
      <w:start w:val="1"/>
      <w:numFmt w:val="lowerRoman"/>
      <w:lvlText w:val="%9."/>
      <w:lvlJc w:val="right"/>
      <w:pPr>
        <w:ind w:left="12705" w:hanging="180"/>
      </w:pPr>
    </w:lvl>
  </w:abstractNum>
  <w:abstractNum w:abstractNumId="4" w15:restartNumberingAfterBreak="0">
    <w:nsid w:val="0BA4335F"/>
    <w:multiLevelType w:val="hybridMultilevel"/>
    <w:tmpl w:val="147C1D4E"/>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 w15:restartNumberingAfterBreak="0">
    <w:nsid w:val="10A9573E"/>
    <w:multiLevelType w:val="hybridMultilevel"/>
    <w:tmpl w:val="59C08A7E"/>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6" w15:restartNumberingAfterBreak="0">
    <w:nsid w:val="1677793C"/>
    <w:multiLevelType w:val="hybridMultilevel"/>
    <w:tmpl w:val="DF80F43A"/>
    <w:lvl w:ilvl="0" w:tplc="1428A8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6E04105"/>
    <w:multiLevelType w:val="hybridMultilevel"/>
    <w:tmpl w:val="2FE4CB3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D57EFB"/>
    <w:multiLevelType w:val="hybridMultilevel"/>
    <w:tmpl w:val="27CE5CB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63494C"/>
    <w:multiLevelType w:val="hybridMultilevel"/>
    <w:tmpl w:val="D08AF9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F440CF"/>
    <w:multiLevelType w:val="hybridMultilevel"/>
    <w:tmpl w:val="FC98E72C"/>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1" w15:restartNumberingAfterBreak="0">
    <w:nsid w:val="21A161B2"/>
    <w:multiLevelType w:val="hybridMultilevel"/>
    <w:tmpl w:val="4AC27BA2"/>
    <w:lvl w:ilvl="0" w:tplc="1C88F494">
      <w:numFmt w:val="bullet"/>
      <w:lvlText w:val=""/>
      <w:lvlJc w:val="left"/>
      <w:pPr>
        <w:ind w:left="72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E62598"/>
    <w:multiLevelType w:val="hybridMultilevel"/>
    <w:tmpl w:val="D878076C"/>
    <w:lvl w:ilvl="0" w:tplc="1C88F494">
      <w:numFmt w:val="bullet"/>
      <w:lvlText w:val=""/>
      <w:lvlJc w:val="left"/>
      <w:pPr>
        <w:ind w:left="72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7440EB"/>
    <w:multiLevelType w:val="hybridMultilevel"/>
    <w:tmpl w:val="63CAAD14"/>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4" w15:restartNumberingAfterBreak="0">
    <w:nsid w:val="2BA21008"/>
    <w:multiLevelType w:val="hybridMultilevel"/>
    <w:tmpl w:val="543E2DB8"/>
    <w:lvl w:ilvl="0" w:tplc="1C88F494">
      <w:numFmt w:val="bullet"/>
      <w:lvlText w:val=""/>
      <w:lvlJc w:val="left"/>
      <w:pPr>
        <w:ind w:left="108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1802A53"/>
    <w:multiLevelType w:val="hybridMultilevel"/>
    <w:tmpl w:val="38E2C960"/>
    <w:lvl w:ilvl="0" w:tplc="FAD8C6CC">
      <w:numFmt w:val="bullet"/>
      <w:lvlText w:val="-"/>
      <w:lvlJc w:val="left"/>
      <w:pPr>
        <w:ind w:left="930" w:hanging="360"/>
      </w:pPr>
      <w:rPr>
        <w:rFonts w:ascii="Times New Roman" w:eastAsia="Times New Roman"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6" w15:restartNumberingAfterBreak="0">
    <w:nsid w:val="363E2270"/>
    <w:multiLevelType w:val="hybridMultilevel"/>
    <w:tmpl w:val="DDB63606"/>
    <w:lvl w:ilvl="0" w:tplc="1BE80A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BC12635"/>
    <w:multiLevelType w:val="hybridMultilevel"/>
    <w:tmpl w:val="ECE6CFB2"/>
    <w:lvl w:ilvl="0" w:tplc="6DB0880E">
      <w:start w:val="1"/>
      <w:numFmt w:val="upperRoman"/>
      <w:lvlText w:val="%1."/>
      <w:lvlJc w:val="left"/>
      <w:pPr>
        <w:ind w:left="5460" w:hanging="214"/>
        <w:jc w:val="right"/>
      </w:pPr>
      <w:rPr>
        <w:rFonts w:ascii="Times New Roman" w:eastAsia="Times New Roman" w:hAnsi="Times New Roman" w:cs="Times New Roman" w:hint="default"/>
        <w:b/>
        <w:bCs/>
        <w:w w:val="100"/>
        <w:sz w:val="24"/>
        <w:szCs w:val="24"/>
        <w:lang w:val="hr-HR" w:eastAsia="en-US" w:bidi="ar-SA"/>
      </w:rPr>
    </w:lvl>
    <w:lvl w:ilvl="1" w:tplc="2AF44D3E">
      <w:start w:val="1"/>
      <w:numFmt w:val="decimal"/>
      <w:lvlText w:val="%2."/>
      <w:lvlJc w:val="left"/>
      <w:pPr>
        <w:ind w:left="4783" w:hanging="240"/>
        <w:jc w:val="right"/>
      </w:pPr>
      <w:rPr>
        <w:rFonts w:ascii="Times New Roman" w:eastAsia="Times New Roman" w:hAnsi="Times New Roman" w:cs="Times New Roman" w:hint="default"/>
        <w:b/>
        <w:bCs/>
        <w:w w:val="100"/>
        <w:sz w:val="24"/>
        <w:szCs w:val="24"/>
        <w:lang w:val="hr-HR" w:eastAsia="en-US" w:bidi="ar-SA"/>
      </w:rPr>
    </w:lvl>
    <w:lvl w:ilvl="2" w:tplc="DB4C9CD4">
      <w:numFmt w:val="bullet"/>
      <w:lvlText w:val="•"/>
      <w:lvlJc w:val="left"/>
      <w:pPr>
        <w:ind w:left="6176" w:hanging="240"/>
      </w:pPr>
      <w:rPr>
        <w:rFonts w:hint="default"/>
        <w:lang w:val="hr-HR" w:eastAsia="en-US" w:bidi="ar-SA"/>
      </w:rPr>
    </w:lvl>
    <w:lvl w:ilvl="3" w:tplc="0F3E0136">
      <w:numFmt w:val="bullet"/>
      <w:lvlText w:val="•"/>
      <w:lvlJc w:val="left"/>
      <w:pPr>
        <w:ind w:left="6892" w:hanging="240"/>
      </w:pPr>
      <w:rPr>
        <w:rFonts w:hint="default"/>
        <w:lang w:val="hr-HR" w:eastAsia="en-US" w:bidi="ar-SA"/>
      </w:rPr>
    </w:lvl>
    <w:lvl w:ilvl="4" w:tplc="E39C56D2">
      <w:numFmt w:val="bullet"/>
      <w:lvlText w:val="•"/>
      <w:lvlJc w:val="left"/>
      <w:pPr>
        <w:ind w:left="7609" w:hanging="240"/>
      </w:pPr>
      <w:rPr>
        <w:rFonts w:hint="default"/>
        <w:lang w:val="hr-HR" w:eastAsia="en-US" w:bidi="ar-SA"/>
      </w:rPr>
    </w:lvl>
    <w:lvl w:ilvl="5" w:tplc="146A88D2">
      <w:numFmt w:val="bullet"/>
      <w:lvlText w:val="•"/>
      <w:lvlJc w:val="left"/>
      <w:pPr>
        <w:ind w:left="8325" w:hanging="240"/>
      </w:pPr>
      <w:rPr>
        <w:rFonts w:hint="default"/>
        <w:lang w:val="hr-HR" w:eastAsia="en-US" w:bidi="ar-SA"/>
      </w:rPr>
    </w:lvl>
    <w:lvl w:ilvl="6" w:tplc="6A56D06C">
      <w:numFmt w:val="bullet"/>
      <w:lvlText w:val="•"/>
      <w:lvlJc w:val="left"/>
      <w:pPr>
        <w:ind w:left="9042" w:hanging="240"/>
      </w:pPr>
      <w:rPr>
        <w:rFonts w:hint="default"/>
        <w:lang w:val="hr-HR" w:eastAsia="en-US" w:bidi="ar-SA"/>
      </w:rPr>
    </w:lvl>
    <w:lvl w:ilvl="7" w:tplc="49A80908">
      <w:numFmt w:val="bullet"/>
      <w:lvlText w:val="•"/>
      <w:lvlJc w:val="left"/>
      <w:pPr>
        <w:ind w:left="9758" w:hanging="240"/>
      </w:pPr>
      <w:rPr>
        <w:rFonts w:hint="default"/>
        <w:lang w:val="hr-HR" w:eastAsia="en-US" w:bidi="ar-SA"/>
      </w:rPr>
    </w:lvl>
    <w:lvl w:ilvl="8" w:tplc="D0EEE662">
      <w:numFmt w:val="bullet"/>
      <w:lvlText w:val="•"/>
      <w:lvlJc w:val="left"/>
      <w:pPr>
        <w:ind w:left="10474" w:hanging="240"/>
      </w:pPr>
      <w:rPr>
        <w:rFonts w:hint="default"/>
        <w:lang w:val="hr-HR" w:eastAsia="en-US" w:bidi="ar-SA"/>
      </w:rPr>
    </w:lvl>
  </w:abstractNum>
  <w:abstractNum w:abstractNumId="18" w15:restartNumberingAfterBreak="0">
    <w:nsid w:val="3C611020"/>
    <w:multiLevelType w:val="hybridMultilevel"/>
    <w:tmpl w:val="BF3266A8"/>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9" w15:restartNumberingAfterBreak="0">
    <w:nsid w:val="402B6CF5"/>
    <w:multiLevelType w:val="hybridMultilevel"/>
    <w:tmpl w:val="64BA9042"/>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0" w15:restartNumberingAfterBreak="0">
    <w:nsid w:val="421138B3"/>
    <w:multiLevelType w:val="hybridMultilevel"/>
    <w:tmpl w:val="B5C48E74"/>
    <w:lvl w:ilvl="0" w:tplc="3A6492F8">
      <w:start w:val="10"/>
      <w:numFmt w:val="bullet"/>
      <w:lvlText w:val="-"/>
      <w:lvlJc w:val="left"/>
      <w:pPr>
        <w:ind w:left="1635" w:hanging="360"/>
      </w:pPr>
      <w:rPr>
        <w:rFonts w:ascii="Times New Roman" w:eastAsia="Times New Roman" w:hAnsi="Times New Roman" w:cs="Times New Roman"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21" w15:restartNumberingAfterBreak="0">
    <w:nsid w:val="492F4B53"/>
    <w:multiLevelType w:val="hybridMultilevel"/>
    <w:tmpl w:val="EF80C26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90073E"/>
    <w:multiLevelType w:val="hybridMultilevel"/>
    <w:tmpl w:val="83B8B5C0"/>
    <w:lvl w:ilvl="0" w:tplc="CD3E6C12">
      <w:start w:val="1"/>
      <w:numFmt w:val="upperLetter"/>
      <w:lvlText w:val="%1."/>
      <w:lvlJc w:val="left"/>
      <w:pPr>
        <w:ind w:left="8025" w:hanging="360"/>
      </w:pPr>
      <w:rPr>
        <w:rFonts w:hint="default"/>
      </w:rPr>
    </w:lvl>
    <w:lvl w:ilvl="1" w:tplc="041A0019" w:tentative="1">
      <w:start w:val="1"/>
      <w:numFmt w:val="lowerLetter"/>
      <w:lvlText w:val="%2."/>
      <w:lvlJc w:val="left"/>
      <w:pPr>
        <w:ind w:left="8745" w:hanging="360"/>
      </w:pPr>
    </w:lvl>
    <w:lvl w:ilvl="2" w:tplc="041A001B" w:tentative="1">
      <w:start w:val="1"/>
      <w:numFmt w:val="lowerRoman"/>
      <w:lvlText w:val="%3."/>
      <w:lvlJc w:val="right"/>
      <w:pPr>
        <w:ind w:left="9465" w:hanging="180"/>
      </w:pPr>
    </w:lvl>
    <w:lvl w:ilvl="3" w:tplc="041A000F" w:tentative="1">
      <w:start w:val="1"/>
      <w:numFmt w:val="decimal"/>
      <w:lvlText w:val="%4."/>
      <w:lvlJc w:val="left"/>
      <w:pPr>
        <w:ind w:left="10185" w:hanging="360"/>
      </w:pPr>
    </w:lvl>
    <w:lvl w:ilvl="4" w:tplc="041A0019" w:tentative="1">
      <w:start w:val="1"/>
      <w:numFmt w:val="lowerLetter"/>
      <w:lvlText w:val="%5."/>
      <w:lvlJc w:val="left"/>
      <w:pPr>
        <w:ind w:left="10905" w:hanging="360"/>
      </w:pPr>
    </w:lvl>
    <w:lvl w:ilvl="5" w:tplc="041A001B" w:tentative="1">
      <w:start w:val="1"/>
      <w:numFmt w:val="lowerRoman"/>
      <w:lvlText w:val="%6."/>
      <w:lvlJc w:val="right"/>
      <w:pPr>
        <w:ind w:left="11625" w:hanging="180"/>
      </w:pPr>
    </w:lvl>
    <w:lvl w:ilvl="6" w:tplc="041A000F" w:tentative="1">
      <w:start w:val="1"/>
      <w:numFmt w:val="decimal"/>
      <w:lvlText w:val="%7."/>
      <w:lvlJc w:val="left"/>
      <w:pPr>
        <w:ind w:left="12345" w:hanging="360"/>
      </w:pPr>
    </w:lvl>
    <w:lvl w:ilvl="7" w:tplc="041A0019" w:tentative="1">
      <w:start w:val="1"/>
      <w:numFmt w:val="lowerLetter"/>
      <w:lvlText w:val="%8."/>
      <w:lvlJc w:val="left"/>
      <w:pPr>
        <w:ind w:left="13065" w:hanging="360"/>
      </w:pPr>
    </w:lvl>
    <w:lvl w:ilvl="8" w:tplc="041A001B" w:tentative="1">
      <w:start w:val="1"/>
      <w:numFmt w:val="lowerRoman"/>
      <w:lvlText w:val="%9."/>
      <w:lvlJc w:val="right"/>
      <w:pPr>
        <w:ind w:left="13785" w:hanging="180"/>
      </w:pPr>
    </w:lvl>
  </w:abstractNum>
  <w:abstractNum w:abstractNumId="23" w15:restartNumberingAfterBreak="0">
    <w:nsid w:val="4D3A6CA8"/>
    <w:multiLevelType w:val="hybridMultilevel"/>
    <w:tmpl w:val="0DFE4CCC"/>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4" w15:restartNumberingAfterBreak="0">
    <w:nsid w:val="4F931228"/>
    <w:multiLevelType w:val="hybridMultilevel"/>
    <w:tmpl w:val="467A318A"/>
    <w:lvl w:ilvl="0" w:tplc="F41C5786">
      <w:start w:val="1"/>
      <w:numFmt w:val="upperLetter"/>
      <w:lvlText w:val="%1."/>
      <w:lvlJc w:val="left"/>
      <w:pPr>
        <w:ind w:left="7020" w:hanging="360"/>
      </w:pPr>
      <w:rPr>
        <w:rFonts w:hint="default"/>
      </w:rPr>
    </w:lvl>
    <w:lvl w:ilvl="1" w:tplc="041A0019" w:tentative="1">
      <w:start w:val="1"/>
      <w:numFmt w:val="lowerLetter"/>
      <w:lvlText w:val="%2."/>
      <w:lvlJc w:val="left"/>
      <w:pPr>
        <w:ind w:left="7740" w:hanging="360"/>
      </w:pPr>
    </w:lvl>
    <w:lvl w:ilvl="2" w:tplc="041A001B" w:tentative="1">
      <w:start w:val="1"/>
      <w:numFmt w:val="lowerRoman"/>
      <w:lvlText w:val="%3."/>
      <w:lvlJc w:val="right"/>
      <w:pPr>
        <w:ind w:left="8460" w:hanging="180"/>
      </w:pPr>
    </w:lvl>
    <w:lvl w:ilvl="3" w:tplc="041A000F" w:tentative="1">
      <w:start w:val="1"/>
      <w:numFmt w:val="decimal"/>
      <w:lvlText w:val="%4."/>
      <w:lvlJc w:val="left"/>
      <w:pPr>
        <w:ind w:left="9180" w:hanging="360"/>
      </w:pPr>
    </w:lvl>
    <w:lvl w:ilvl="4" w:tplc="041A0019" w:tentative="1">
      <w:start w:val="1"/>
      <w:numFmt w:val="lowerLetter"/>
      <w:lvlText w:val="%5."/>
      <w:lvlJc w:val="left"/>
      <w:pPr>
        <w:ind w:left="9900" w:hanging="360"/>
      </w:pPr>
    </w:lvl>
    <w:lvl w:ilvl="5" w:tplc="041A001B" w:tentative="1">
      <w:start w:val="1"/>
      <w:numFmt w:val="lowerRoman"/>
      <w:lvlText w:val="%6."/>
      <w:lvlJc w:val="right"/>
      <w:pPr>
        <w:ind w:left="10620" w:hanging="180"/>
      </w:pPr>
    </w:lvl>
    <w:lvl w:ilvl="6" w:tplc="041A000F" w:tentative="1">
      <w:start w:val="1"/>
      <w:numFmt w:val="decimal"/>
      <w:lvlText w:val="%7."/>
      <w:lvlJc w:val="left"/>
      <w:pPr>
        <w:ind w:left="11340" w:hanging="360"/>
      </w:pPr>
    </w:lvl>
    <w:lvl w:ilvl="7" w:tplc="041A0019" w:tentative="1">
      <w:start w:val="1"/>
      <w:numFmt w:val="lowerLetter"/>
      <w:lvlText w:val="%8."/>
      <w:lvlJc w:val="left"/>
      <w:pPr>
        <w:ind w:left="12060" w:hanging="360"/>
      </w:pPr>
    </w:lvl>
    <w:lvl w:ilvl="8" w:tplc="041A001B" w:tentative="1">
      <w:start w:val="1"/>
      <w:numFmt w:val="lowerRoman"/>
      <w:lvlText w:val="%9."/>
      <w:lvlJc w:val="right"/>
      <w:pPr>
        <w:ind w:left="12780" w:hanging="180"/>
      </w:pPr>
    </w:lvl>
  </w:abstractNum>
  <w:abstractNum w:abstractNumId="25" w15:restartNumberingAfterBreak="0">
    <w:nsid w:val="50685F1B"/>
    <w:multiLevelType w:val="hybridMultilevel"/>
    <w:tmpl w:val="3F6A24CC"/>
    <w:lvl w:ilvl="0" w:tplc="32E4D8B6">
      <w:start w:val="1"/>
      <w:numFmt w:val="decimal"/>
      <w:lvlText w:val="%1."/>
      <w:lvlJc w:val="left"/>
      <w:pPr>
        <w:ind w:left="6300" w:hanging="360"/>
      </w:pPr>
      <w:rPr>
        <w:rFonts w:hint="default"/>
      </w:rPr>
    </w:lvl>
    <w:lvl w:ilvl="1" w:tplc="041A0019" w:tentative="1">
      <w:start w:val="1"/>
      <w:numFmt w:val="lowerLetter"/>
      <w:lvlText w:val="%2."/>
      <w:lvlJc w:val="left"/>
      <w:pPr>
        <w:ind w:left="7020" w:hanging="360"/>
      </w:pPr>
    </w:lvl>
    <w:lvl w:ilvl="2" w:tplc="041A001B" w:tentative="1">
      <w:start w:val="1"/>
      <w:numFmt w:val="lowerRoman"/>
      <w:lvlText w:val="%3."/>
      <w:lvlJc w:val="right"/>
      <w:pPr>
        <w:ind w:left="7740" w:hanging="180"/>
      </w:pPr>
    </w:lvl>
    <w:lvl w:ilvl="3" w:tplc="041A000F" w:tentative="1">
      <w:start w:val="1"/>
      <w:numFmt w:val="decimal"/>
      <w:lvlText w:val="%4."/>
      <w:lvlJc w:val="left"/>
      <w:pPr>
        <w:ind w:left="8460" w:hanging="360"/>
      </w:pPr>
    </w:lvl>
    <w:lvl w:ilvl="4" w:tplc="041A0019" w:tentative="1">
      <w:start w:val="1"/>
      <w:numFmt w:val="lowerLetter"/>
      <w:lvlText w:val="%5."/>
      <w:lvlJc w:val="left"/>
      <w:pPr>
        <w:ind w:left="9180" w:hanging="360"/>
      </w:pPr>
    </w:lvl>
    <w:lvl w:ilvl="5" w:tplc="041A001B" w:tentative="1">
      <w:start w:val="1"/>
      <w:numFmt w:val="lowerRoman"/>
      <w:lvlText w:val="%6."/>
      <w:lvlJc w:val="right"/>
      <w:pPr>
        <w:ind w:left="9900" w:hanging="180"/>
      </w:pPr>
    </w:lvl>
    <w:lvl w:ilvl="6" w:tplc="041A000F" w:tentative="1">
      <w:start w:val="1"/>
      <w:numFmt w:val="decimal"/>
      <w:lvlText w:val="%7."/>
      <w:lvlJc w:val="left"/>
      <w:pPr>
        <w:ind w:left="10620" w:hanging="360"/>
      </w:pPr>
    </w:lvl>
    <w:lvl w:ilvl="7" w:tplc="041A0019" w:tentative="1">
      <w:start w:val="1"/>
      <w:numFmt w:val="lowerLetter"/>
      <w:lvlText w:val="%8."/>
      <w:lvlJc w:val="left"/>
      <w:pPr>
        <w:ind w:left="11340" w:hanging="360"/>
      </w:pPr>
    </w:lvl>
    <w:lvl w:ilvl="8" w:tplc="041A001B" w:tentative="1">
      <w:start w:val="1"/>
      <w:numFmt w:val="lowerRoman"/>
      <w:lvlText w:val="%9."/>
      <w:lvlJc w:val="right"/>
      <w:pPr>
        <w:ind w:left="12060" w:hanging="180"/>
      </w:pPr>
    </w:lvl>
  </w:abstractNum>
  <w:abstractNum w:abstractNumId="26" w15:restartNumberingAfterBreak="0">
    <w:nsid w:val="520B273F"/>
    <w:multiLevelType w:val="hybridMultilevel"/>
    <w:tmpl w:val="C34A65AA"/>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7" w15:restartNumberingAfterBreak="0">
    <w:nsid w:val="55D35A41"/>
    <w:multiLevelType w:val="hybridMultilevel"/>
    <w:tmpl w:val="9D7405CC"/>
    <w:lvl w:ilvl="0" w:tplc="12D6D97C">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584B39"/>
    <w:multiLevelType w:val="hybridMultilevel"/>
    <w:tmpl w:val="9626CBBC"/>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9" w15:restartNumberingAfterBreak="0">
    <w:nsid w:val="5CCD75BA"/>
    <w:multiLevelType w:val="hybridMultilevel"/>
    <w:tmpl w:val="5A5839EE"/>
    <w:lvl w:ilvl="0" w:tplc="47DACAF2">
      <w:start w:val="43"/>
      <w:numFmt w:val="bullet"/>
      <w:lvlText w:val="-"/>
      <w:lvlJc w:val="left"/>
      <w:pPr>
        <w:ind w:left="1665" w:hanging="360"/>
      </w:pPr>
      <w:rPr>
        <w:rFonts w:ascii="Times New Roman" w:eastAsia="Times New Roman" w:hAnsi="Times New Roman" w:cs="Times New Roman" w:hint="default"/>
      </w:r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30" w15:restartNumberingAfterBreak="0">
    <w:nsid w:val="5DD035E0"/>
    <w:multiLevelType w:val="hybridMultilevel"/>
    <w:tmpl w:val="051C5254"/>
    <w:lvl w:ilvl="0" w:tplc="6450CA94">
      <w:start w:val="1"/>
      <w:numFmt w:val="upperLetter"/>
      <w:lvlText w:val="%1."/>
      <w:lvlJc w:val="left"/>
      <w:pPr>
        <w:ind w:left="7815" w:hanging="360"/>
      </w:pPr>
      <w:rPr>
        <w:rFonts w:hint="default"/>
      </w:rPr>
    </w:lvl>
    <w:lvl w:ilvl="1" w:tplc="041A0019" w:tentative="1">
      <w:start w:val="1"/>
      <w:numFmt w:val="lowerLetter"/>
      <w:lvlText w:val="%2."/>
      <w:lvlJc w:val="left"/>
      <w:pPr>
        <w:ind w:left="8535" w:hanging="360"/>
      </w:pPr>
    </w:lvl>
    <w:lvl w:ilvl="2" w:tplc="041A001B" w:tentative="1">
      <w:start w:val="1"/>
      <w:numFmt w:val="lowerRoman"/>
      <w:lvlText w:val="%3."/>
      <w:lvlJc w:val="right"/>
      <w:pPr>
        <w:ind w:left="9255" w:hanging="180"/>
      </w:pPr>
    </w:lvl>
    <w:lvl w:ilvl="3" w:tplc="041A000F" w:tentative="1">
      <w:start w:val="1"/>
      <w:numFmt w:val="decimal"/>
      <w:lvlText w:val="%4."/>
      <w:lvlJc w:val="left"/>
      <w:pPr>
        <w:ind w:left="9975" w:hanging="360"/>
      </w:pPr>
    </w:lvl>
    <w:lvl w:ilvl="4" w:tplc="041A0019" w:tentative="1">
      <w:start w:val="1"/>
      <w:numFmt w:val="lowerLetter"/>
      <w:lvlText w:val="%5."/>
      <w:lvlJc w:val="left"/>
      <w:pPr>
        <w:ind w:left="10695" w:hanging="360"/>
      </w:pPr>
    </w:lvl>
    <w:lvl w:ilvl="5" w:tplc="041A001B" w:tentative="1">
      <w:start w:val="1"/>
      <w:numFmt w:val="lowerRoman"/>
      <w:lvlText w:val="%6."/>
      <w:lvlJc w:val="right"/>
      <w:pPr>
        <w:ind w:left="11415" w:hanging="180"/>
      </w:pPr>
    </w:lvl>
    <w:lvl w:ilvl="6" w:tplc="041A000F" w:tentative="1">
      <w:start w:val="1"/>
      <w:numFmt w:val="decimal"/>
      <w:lvlText w:val="%7."/>
      <w:lvlJc w:val="left"/>
      <w:pPr>
        <w:ind w:left="12135" w:hanging="360"/>
      </w:pPr>
    </w:lvl>
    <w:lvl w:ilvl="7" w:tplc="041A0019" w:tentative="1">
      <w:start w:val="1"/>
      <w:numFmt w:val="lowerLetter"/>
      <w:lvlText w:val="%8."/>
      <w:lvlJc w:val="left"/>
      <w:pPr>
        <w:ind w:left="12855" w:hanging="360"/>
      </w:pPr>
    </w:lvl>
    <w:lvl w:ilvl="8" w:tplc="041A001B" w:tentative="1">
      <w:start w:val="1"/>
      <w:numFmt w:val="lowerRoman"/>
      <w:lvlText w:val="%9."/>
      <w:lvlJc w:val="right"/>
      <w:pPr>
        <w:ind w:left="13575" w:hanging="180"/>
      </w:pPr>
    </w:lvl>
  </w:abstractNum>
  <w:abstractNum w:abstractNumId="31" w15:restartNumberingAfterBreak="0">
    <w:nsid w:val="65732DFF"/>
    <w:multiLevelType w:val="hybridMultilevel"/>
    <w:tmpl w:val="79204F80"/>
    <w:lvl w:ilvl="0" w:tplc="8D72CF42">
      <w:numFmt w:val="bullet"/>
      <w:lvlText w:val=""/>
      <w:lvlJc w:val="left"/>
      <w:pPr>
        <w:ind w:left="360" w:hanging="360"/>
      </w:pPr>
      <w:rPr>
        <w:rFonts w:ascii="Wingdings" w:eastAsia="Wingdings" w:hAnsi="Wingdings" w:cs="Wingdings" w:hint="default"/>
        <w:w w:val="100"/>
        <w:sz w:val="24"/>
        <w:szCs w:val="24"/>
        <w:lang w:val="hr-HR" w:eastAsia="en-US" w:bidi="ar-SA"/>
      </w:rPr>
    </w:lvl>
    <w:lvl w:ilvl="1" w:tplc="CA444B2E">
      <w:numFmt w:val="bullet"/>
      <w:lvlText w:val="•"/>
      <w:lvlJc w:val="left"/>
      <w:pPr>
        <w:ind w:left="1370" w:hanging="360"/>
      </w:pPr>
      <w:rPr>
        <w:rFonts w:hint="default"/>
        <w:lang w:val="hr-HR" w:eastAsia="en-US" w:bidi="ar-SA"/>
      </w:rPr>
    </w:lvl>
    <w:lvl w:ilvl="2" w:tplc="7CCC074E">
      <w:numFmt w:val="bullet"/>
      <w:lvlText w:val="•"/>
      <w:lvlJc w:val="left"/>
      <w:pPr>
        <w:ind w:left="2375" w:hanging="360"/>
      </w:pPr>
      <w:rPr>
        <w:rFonts w:hint="default"/>
        <w:lang w:val="hr-HR" w:eastAsia="en-US" w:bidi="ar-SA"/>
      </w:rPr>
    </w:lvl>
    <w:lvl w:ilvl="3" w:tplc="8ADC9F28">
      <w:numFmt w:val="bullet"/>
      <w:lvlText w:val="•"/>
      <w:lvlJc w:val="left"/>
      <w:pPr>
        <w:ind w:left="3380" w:hanging="360"/>
      </w:pPr>
      <w:rPr>
        <w:rFonts w:hint="default"/>
        <w:lang w:val="hr-HR" w:eastAsia="en-US" w:bidi="ar-SA"/>
      </w:rPr>
    </w:lvl>
    <w:lvl w:ilvl="4" w:tplc="49A247E4">
      <w:numFmt w:val="bullet"/>
      <w:lvlText w:val="•"/>
      <w:lvlJc w:val="left"/>
      <w:pPr>
        <w:ind w:left="4385" w:hanging="360"/>
      </w:pPr>
      <w:rPr>
        <w:rFonts w:hint="default"/>
        <w:lang w:val="hr-HR" w:eastAsia="en-US" w:bidi="ar-SA"/>
      </w:rPr>
    </w:lvl>
    <w:lvl w:ilvl="5" w:tplc="4824DF6A">
      <w:numFmt w:val="bullet"/>
      <w:lvlText w:val="•"/>
      <w:lvlJc w:val="left"/>
      <w:pPr>
        <w:ind w:left="5389" w:hanging="360"/>
      </w:pPr>
      <w:rPr>
        <w:rFonts w:hint="default"/>
        <w:lang w:val="hr-HR" w:eastAsia="en-US" w:bidi="ar-SA"/>
      </w:rPr>
    </w:lvl>
    <w:lvl w:ilvl="6" w:tplc="9140EB10">
      <w:numFmt w:val="bullet"/>
      <w:lvlText w:val="•"/>
      <w:lvlJc w:val="left"/>
      <w:pPr>
        <w:ind w:left="6394" w:hanging="360"/>
      </w:pPr>
      <w:rPr>
        <w:rFonts w:hint="default"/>
        <w:lang w:val="hr-HR" w:eastAsia="en-US" w:bidi="ar-SA"/>
      </w:rPr>
    </w:lvl>
    <w:lvl w:ilvl="7" w:tplc="8DCEB756">
      <w:numFmt w:val="bullet"/>
      <w:lvlText w:val="•"/>
      <w:lvlJc w:val="left"/>
      <w:pPr>
        <w:ind w:left="7399" w:hanging="360"/>
      </w:pPr>
      <w:rPr>
        <w:rFonts w:hint="default"/>
        <w:lang w:val="hr-HR" w:eastAsia="en-US" w:bidi="ar-SA"/>
      </w:rPr>
    </w:lvl>
    <w:lvl w:ilvl="8" w:tplc="1706B25E">
      <w:numFmt w:val="bullet"/>
      <w:lvlText w:val="•"/>
      <w:lvlJc w:val="left"/>
      <w:pPr>
        <w:ind w:left="8404" w:hanging="360"/>
      </w:pPr>
      <w:rPr>
        <w:rFonts w:hint="default"/>
        <w:lang w:val="hr-HR" w:eastAsia="en-US" w:bidi="ar-SA"/>
      </w:rPr>
    </w:lvl>
  </w:abstractNum>
  <w:abstractNum w:abstractNumId="32" w15:restartNumberingAfterBreak="0">
    <w:nsid w:val="65F81E94"/>
    <w:multiLevelType w:val="hybridMultilevel"/>
    <w:tmpl w:val="002608B2"/>
    <w:lvl w:ilvl="0" w:tplc="F0B29170">
      <w:start w:val="43"/>
      <w:numFmt w:val="bullet"/>
      <w:lvlText w:val="-"/>
      <w:lvlJc w:val="left"/>
      <w:pPr>
        <w:ind w:left="1605" w:hanging="360"/>
      </w:pPr>
      <w:rPr>
        <w:rFonts w:ascii="Times New Roman" w:eastAsia="Times New Roman" w:hAnsi="Times New Roman" w:cs="Times New Roman"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33" w15:restartNumberingAfterBreak="0">
    <w:nsid w:val="67602E44"/>
    <w:multiLevelType w:val="hybridMultilevel"/>
    <w:tmpl w:val="5CE66CD2"/>
    <w:lvl w:ilvl="0" w:tplc="1C88F494">
      <w:numFmt w:val="bullet"/>
      <w:lvlText w:val=""/>
      <w:lvlJc w:val="left"/>
      <w:pPr>
        <w:ind w:left="1854" w:hanging="360"/>
      </w:pPr>
      <w:rPr>
        <w:rFonts w:ascii="Symbol" w:eastAsia="Symbol" w:hAnsi="Symbol" w:cs="Symbol" w:hint="default"/>
        <w:w w:val="100"/>
        <w:sz w:val="24"/>
        <w:szCs w:val="24"/>
        <w:lang w:val="hr-HR" w:eastAsia="en-US" w:bidi="ar-SA"/>
      </w:rPr>
    </w:lvl>
    <w:lvl w:ilvl="1" w:tplc="8062B644">
      <w:numFmt w:val="bullet"/>
      <w:lvlText w:val="•"/>
      <w:lvlJc w:val="left"/>
      <w:pPr>
        <w:ind w:left="2864" w:hanging="360"/>
      </w:pPr>
      <w:rPr>
        <w:rFonts w:hint="default"/>
        <w:lang w:val="hr-HR" w:eastAsia="en-US" w:bidi="ar-SA"/>
      </w:rPr>
    </w:lvl>
    <w:lvl w:ilvl="2" w:tplc="C5C82E08">
      <w:numFmt w:val="bullet"/>
      <w:lvlText w:val="•"/>
      <w:lvlJc w:val="left"/>
      <w:pPr>
        <w:ind w:left="3869" w:hanging="360"/>
      </w:pPr>
      <w:rPr>
        <w:rFonts w:hint="default"/>
        <w:lang w:val="hr-HR" w:eastAsia="en-US" w:bidi="ar-SA"/>
      </w:rPr>
    </w:lvl>
    <w:lvl w:ilvl="3" w:tplc="3E0254E4">
      <w:numFmt w:val="bullet"/>
      <w:lvlText w:val="•"/>
      <w:lvlJc w:val="left"/>
      <w:pPr>
        <w:ind w:left="4874" w:hanging="360"/>
      </w:pPr>
      <w:rPr>
        <w:rFonts w:hint="default"/>
        <w:lang w:val="hr-HR" w:eastAsia="en-US" w:bidi="ar-SA"/>
      </w:rPr>
    </w:lvl>
    <w:lvl w:ilvl="4" w:tplc="46EC1E12">
      <w:numFmt w:val="bullet"/>
      <w:lvlText w:val="•"/>
      <w:lvlJc w:val="left"/>
      <w:pPr>
        <w:ind w:left="5879" w:hanging="360"/>
      </w:pPr>
      <w:rPr>
        <w:rFonts w:hint="default"/>
        <w:lang w:val="hr-HR" w:eastAsia="en-US" w:bidi="ar-SA"/>
      </w:rPr>
    </w:lvl>
    <w:lvl w:ilvl="5" w:tplc="03D6922C">
      <w:numFmt w:val="bullet"/>
      <w:lvlText w:val="•"/>
      <w:lvlJc w:val="left"/>
      <w:pPr>
        <w:ind w:left="6883" w:hanging="360"/>
      </w:pPr>
      <w:rPr>
        <w:rFonts w:hint="default"/>
        <w:lang w:val="hr-HR" w:eastAsia="en-US" w:bidi="ar-SA"/>
      </w:rPr>
    </w:lvl>
    <w:lvl w:ilvl="6" w:tplc="1402D822">
      <w:numFmt w:val="bullet"/>
      <w:lvlText w:val="•"/>
      <w:lvlJc w:val="left"/>
      <w:pPr>
        <w:ind w:left="7888" w:hanging="360"/>
      </w:pPr>
      <w:rPr>
        <w:rFonts w:hint="default"/>
        <w:lang w:val="hr-HR" w:eastAsia="en-US" w:bidi="ar-SA"/>
      </w:rPr>
    </w:lvl>
    <w:lvl w:ilvl="7" w:tplc="2A845F4C">
      <w:numFmt w:val="bullet"/>
      <w:lvlText w:val="•"/>
      <w:lvlJc w:val="left"/>
      <w:pPr>
        <w:ind w:left="8893" w:hanging="360"/>
      </w:pPr>
      <w:rPr>
        <w:rFonts w:hint="default"/>
        <w:lang w:val="hr-HR" w:eastAsia="en-US" w:bidi="ar-SA"/>
      </w:rPr>
    </w:lvl>
    <w:lvl w:ilvl="8" w:tplc="4BAED8EE">
      <w:numFmt w:val="bullet"/>
      <w:lvlText w:val="•"/>
      <w:lvlJc w:val="left"/>
      <w:pPr>
        <w:ind w:left="9898" w:hanging="360"/>
      </w:pPr>
      <w:rPr>
        <w:rFonts w:hint="default"/>
        <w:lang w:val="hr-HR" w:eastAsia="en-US" w:bidi="ar-SA"/>
      </w:rPr>
    </w:lvl>
  </w:abstractNum>
  <w:abstractNum w:abstractNumId="34" w15:restartNumberingAfterBreak="0">
    <w:nsid w:val="685D1043"/>
    <w:multiLevelType w:val="hybridMultilevel"/>
    <w:tmpl w:val="66207232"/>
    <w:lvl w:ilvl="0" w:tplc="26061D1E">
      <w:start w:val="43"/>
      <w:numFmt w:val="bullet"/>
      <w:lvlText w:val="-"/>
      <w:lvlJc w:val="left"/>
      <w:pPr>
        <w:ind w:left="1635" w:hanging="360"/>
      </w:pPr>
      <w:rPr>
        <w:rFonts w:ascii="Times New Roman" w:eastAsia="Times New Roman" w:hAnsi="Times New Roman" w:cs="Times New Roman"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35" w15:restartNumberingAfterBreak="0">
    <w:nsid w:val="6F4904F1"/>
    <w:multiLevelType w:val="hybridMultilevel"/>
    <w:tmpl w:val="9AE4ADB6"/>
    <w:lvl w:ilvl="0" w:tplc="1C88F494">
      <w:numFmt w:val="bullet"/>
      <w:lvlText w:val=""/>
      <w:lvlJc w:val="left"/>
      <w:pPr>
        <w:ind w:left="216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6" w15:restartNumberingAfterBreak="0">
    <w:nsid w:val="7047141C"/>
    <w:multiLevelType w:val="singleLevel"/>
    <w:tmpl w:val="5510D1A2"/>
    <w:lvl w:ilvl="0">
      <w:start w:val="7"/>
      <w:numFmt w:val="bullet"/>
      <w:lvlText w:val="-"/>
      <w:lvlJc w:val="left"/>
      <w:pPr>
        <w:tabs>
          <w:tab w:val="num" w:pos="1500"/>
        </w:tabs>
        <w:ind w:left="1500" w:hanging="360"/>
      </w:pPr>
      <w:rPr>
        <w:rFonts w:ascii="Times New Roman" w:hAnsi="Times New Roman" w:hint="default"/>
      </w:rPr>
    </w:lvl>
  </w:abstractNum>
  <w:abstractNum w:abstractNumId="37" w15:restartNumberingAfterBreak="0">
    <w:nsid w:val="732B12DC"/>
    <w:multiLevelType w:val="hybridMultilevel"/>
    <w:tmpl w:val="81BEDC80"/>
    <w:lvl w:ilvl="0" w:tplc="1C88F494">
      <w:numFmt w:val="bullet"/>
      <w:lvlText w:val=""/>
      <w:lvlJc w:val="left"/>
      <w:pPr>
        <w:ind w:left="1440" w:hanging="360"/>
      </w:pPr>
      <w:rPr>
        <w:rFonts w:ascii="Symbol" w:eastAsia="Symbol" w:hAnsi="Symbol" w:cs="Symbol" w:hint="default"/>
        <w:w w:val="100"/>
        <w:sz w:val="24"/>
        <w:szCs w:val="24"/>
        <w:lang w:val="hr-HR" w:eastAsia="en-US" w:bidi="ar-SA"/>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7F24542"/>
    <w:multiLevelType w:val="hybridMultilevel"/>
    <w:tmpl w:val="B1E8A0FC"/>
    <w:lvl w:ilvl="0" w:tplc="EEACEE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B1C2C8B"/>
    <w:multiLevelType w:val="hybridMultilevel"/>
    <w:tmpl w:val="462EE0F6"/>
    <w:lvl w:ilvl="0" w:tplc="5E72C208">
      <w:start w:val="43"/>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num w:numId="1">
    <w:abstractNumId w:val="36"/>
  </w:num>
  <w:num w:numId="2">
    <w:abstractNumId w:val="39"/>
  </w:num>
  <w:num w:numId="3">
    <w:abstractNumId w:val="32"/>
  </w:num>
  <w:num w:numId="4">
    <w:abstractNumId w:val="34"/>
  </w:num>
  <w:num w:numId="5">
    <w:abstractNumId w:val="29"/>
  </w:num>
  <w:num w:numId="6">
    <w:abstractNumId w:val="3"/>
  </w:num>
  <w:num w:numId="7">
    <w:abstractNumId w:val="30"/>
  </w:num>
  <w:num w:numId="8">
    <w:abstractNumId w:val="22"/>
  </w:num>
  <w:num w:numId="9">
    <w:abstractNumId w:val="24"/>
  </w:num>
  <w:num w:numId="10">
    <w:abstractNumId w:val="25"/>
  </w:num>
  <w:num w:numId="11">
    <w:abstractNumId w:val="2"/>
  </w:num>
  <w:num w:numId="12">
    <w:abstractNumId w:val="20"/>
  </w:num>
  <w:num w:numId="13">
    <w:abstractNumId w:val="8"/>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5"/>
  </w:num>
  <w:num w:numId="18">
    <w:abstractNumId w:val="9"/>
  </w:num>
  <w:num w:numId="19">
    <w:abstractNumId w:val="6"/>
  </w:num>
  <w:num w:numId="20">
    <w:abstractNumId w:val="17"/>
  </w:num>
  <w:num w:numId="21">
    <w:abstractNumId w:val="16"/>
  </w:num>
  <w:num w:numId="22">
    <w:abstractNumId w:val="38"/>
  </w:num>
  <w:num w:numId="23">
    <w:abstractNumId w:val="33"/>
  </w:num>
  <w:num w:numId="24">
    <w:abstractNumId w:val="31"/>
  </w:num>
  <w:num w:numId="25">
    <w:abstractNumId w:val="21"/>
  </w:num>
  <w:num w:numId="26">
    <w:abstractNumId w:val="7"/>
  </w:num>
  <w:num w:numId="27">
    <w:abstractNumId w:val="37"/>
  </w:num>
  <w:num w:numId="28">
    <w:abstractNumId w:val="12"/>
  </w:num>
  <w:num w:numId="29">
    <w:abstractNumId w:val="5"/>
  </w:num>
  <w:num w:numId="30">
    <w:abstractNumId w:val="14"/>
  </w:num>
  <w:num w:numId="31">
    <w:abstractNumId w:val="35"/>
  </w:num>
  <w:num w:numId="32">
    <w:abstractNumId w:val="13"/>
  </w:num>
  <w:num w:numId="33">
    <w:abstractNumId w:val="23"/>
  </w:num>
  <w:num w:numId="34">
    <w:abstractNumId w:val="10"/>
  </w:num>
  <w:num w:numId="35">
    <w:abstractNumId w:val="28"/>
  </w:num>
  <w:num w:numId="36">
    <w:abstractNumId w:val="18"/>
  </w:num>
  <w:num w:numId="37">
    <w:abstractNumId w:val="4"/>
  </w:num>
  <w:num w:numId="38">
    <w:abstractNumId w:val="1"/>
  </w:num>
  <w:num w:numId="39">
    <w:abstractNumId w:val="26"/>
  </w:num>
  <w:num w:numId="40">
    <w:abstractNumId w:val="1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B81"/>
    <w:rsid w:val="000218FA"/>
    <w:rsid w:val="00021A83"/>
    <w:rsid w:val="00023F38"/>
    <w:rsid w:val="00025E6E"/>
    <w:rsid w:val="0004141E"/>
    <w:rsid w:val="00056FC2"/>
    <w:rsid w:val="0006606D"/>
    <w:rsid w:val="000772CC"/>
    <w:rsid w:val="00082634"/>
    <w:rsid w:val="00086F41"/>
    <w:rsid w:val="00096635"/>
    <w:rsid w:val="000A0122"/>
    <w:rsid w:val="000A08E7"/>
    <w:rsid w:val="000B3676"/>
    <w:rsid w:val="000B3C48"/>
    <w:rsid w:val="000B6710"/>
    <w:rsid w:val="000B711D"/>
    <w:rsid w:val="000C17FD"/>
    <w:rsid w:val="000D02E2"/>
    <w:rsid w:val="000D4A36"/>
    <w:rsid w:val="000D6161"/>
    <w:rsid w:val="000D63FB"/>
    <w:rsid w:val="000E0BB4"/>
    <w:rsid w:val="000E7AA0"/>
    <w:rsid w:val="000F5BDF"/>
    <w:rsid w:val="001004EC"/>
    <w:rsid w:val="00110A66"/>
    <w:rsid w:val="00112A04"/>
    <w:rsid w:val="00116A0B"/>
    <w:rsid w:val="00125FE5"/>
    <w:rsid w:val="0013213A"/>
    <w:rsid w:val="00135968"/>
    <w:rsid w:val="00136EDC"/>
    <w:rsid w:val="00141449"/>
    <w:rsid w:val="001465A5"/>
    <w:rsid w:val="00150CDF"/>
    <w:rsid w:val="00151218"/>
    <w:rsid w:val="00154807"/>
    <w:rsid w:val="00155A4A"/>
    <w:rsid w:val="001611BB"/>
    <w:rsid w:val="00165D14"/>
    <w:rsid w:val="00166222"/>
    <w:rsid w:val="00172217"/>
    <w:rsid w:val="001723C8"/>
    <w:rsid w:val="00174775"/>
    <w:rsid w:val="00175099"/>
    <w:rsid w:val="0018101F"/>
    <w:rsid w:val="00185A4F"/>
    <w:rsid w:val="00186584"/>
    <w:rsid w:val="00187789"/>
    <w:rsid w:val="00193C92"/>
    <w:rsid w:val="00197A3B"/>
    <w:rsid w:val="001A0711"/>
    <w:rsid w:val="001A1BFE"/>
    <w:rsid w:val="001A439E"/>
    <w:rsid w:val="001A63B1"/>
    <w:rsid w:val="001A6A66"/>
    <w:rsid w:val="001B3264"/>
    <w:rsid w:val="001B406C"/>
    <w:rsid w:val="001C1957"/>
    <w:rsid w:val="001C1DE0"/>
    <w:rsid w:val="001C2319"/>
    <w:rsid w:val="001C5602"/>
    <w:rsid w:val="001C707A"/>
    <w:rsid w:val="001D164D"/>
    <w:rsid w:val="001D2CB8"/>
    <w:rsid w:val="001D543D"/>
    <w:rsid w:val="001E1197"/>
    <w:rsid w:val="00200030"/>
    <w:rsid w:val="00206E87"/>
    <w:rsid w:val="002078D7"/>
    <w:rsid w:val="002143AE"/>
    <w:rsid w:val="00223DD8"/>
    <w:rsid w:val="002306E0"/>
    <w:rsid w:val="00236666"/>
    <w:rsid w:val="002442E0"/>
    <w:rsid w:val="00247C19"/>
    <w:rsid w:val="0026147C"/>
    <w:rsid w:val="00267D8C"/>
    <w:rsid w:val="00274511"/>
    <w:rsid w:val="002825B6"/>
    <w:rsid w:val="002857A6"/>
    <w:rsid w:val="0029106D"/>
    <w:rsid w:val="00294051"/>
    <w:rsid w:val="002A12D6"/>
    <w:rsid w:val="002A5C62"/>
    <w:rsid w:val="002B3FD2"/>
    <w:rsid w:val="002B4D14"/>
    <w:rsid w:val="002C599D"/>
    <w:rsid w:val="002C6558"/>
    <w:rsid w:val="002D3676"/>
    <w:rsid w:val="002E19C9"/>
    <w:rsid w:val="002E2B97"/>
    <w:rsid w:val="002E3EE1"/>
    <w:rsid w:val="002F53B7"/>
    <w:rsid w:val="0030011C"/>
    <w:rsid w:val="003045D1"/>
    <w:rsid w:val="00310F74"/>
    <w:rsid w:val="00316562"/>
    <w:rsid w:val="0032156B"/>
    <w:rsid w:val="00333EDD"/>
    <w:rsid w:val="00341CB6"/>
    <w:rsid w:val="003455D1"/>
    <w:rsid w:val="003502EC"/>
    <w:rsid w:val="00351D9D"/>
    <w:rsid w:val="00354544"/>
    <w:rsid w:val="00374020"/>
    <w:rsid w:val="00374BCF"/>
    <w:rsid w:val="00392791"/>
    <w:rsid w:val="0039397B"/>
    <w:rsid w:val="00394233"/>
    <w:rsid w:val="003978E8"/>
    <w:rsid w:val="003A0C7F"/>
    <w:rsid w:val="003B0014"/>
    <w:rsid w:val="003B3759"/>
    <w:rsid w:val="003B45F3"/>
    <w:rsid w:val="003C244F"/>
    <w:rsid w:val="003C7FD9"/>
    <w:rsid w:val="003D24DA"/>
    <w:rsid w:val="003D5EE8"/>
    <w:rsid w:val="003F0C81"/>
    <w:rsid w:val="003F12B3"/>
    <w:rsid w:val="003F44E1"/>
    <w:rsid w:val="003F61D1"/>
    <w:rsid w:val="003F6498"/>
    <w:rsid w:val="00410248"/>
    <w:rsid w:val="00411CC7"/>
    <w:rsid w:val="0041450F"/>
    <w:rsid w:val="00417C43"/>
    <w:rsid w:val="00430A30"/>
    <w:rsid w:val="00432BDF"/>
    <w:rsid w:val="00442D7F"/>
    <w:rsid w:val="00475AAD"/>
    <w:rsid w:val="00480FDA"/>
    <w:rsid w:val="0049053C"/>
    <w:rsid w:val="00495563"/>
    <w:rsid w:val="004A0151"/>
    <w:rsid w:val="004A11FD"/>
    <w:rsid w:val="004A1FE6"/>
    <w:rsid w:val="004A3117"/>
    <w:rsid w:val="004A33BD"/>
    <w:rsid w:val="004A49DF"/>
    <w:rsid w:val="004A65EC"/>
    <w:rsid w:val="004B06A2"/>
    <w:rsid w:val="004B2D19"/>
    <w:rsid w:val="004B3AAC"/>
    <w:rsid w:val="004B5D12"/>
    <w:rsid w:val="004B7B41"/>
    <w:rsid w:val="004C1E6E"/>
    <w:rsid w:val="004C341D"/>
    <w:rsid w:val="004D1996"/>
    <w:rsid w:val="004E4E17"/>
    <w:rsid w:val="004F707C"/>
    <w:rsid w:val="005028E3"/>
    <w:rsid w:val="0050392A"/>
    <w:rsid w:val="0051268C"/>
    <w:rsid w:val="00512948"/>
    <w:rsid w:val="00513BA8"/>
    <w:rsid w:val="00517D4D"/>
    <w:rsid w:val="0053574F"/>
    <w:rsid w:val="0054640D"/>
    <w:rsid w:val="00552BFE"/>
    <w:rsid w:val="00564934"/>
    <w:rsid w:val="0056514B"/>
    <w:rsid w:val="0056623E"/>
    <w:rsid w:val="0058548A"/>
    <w:rsid w:val="00596962"/>
    <w:rsid w:val="005A6780"/>
    <w:rsid w:val="005A6CCD"/>
    <w:rsid w:val="005A71FF"/>
    <w:rsid w:val="005B1825"/>
    <w:rsid w:val="005B41EB"/>
    <w:rsid w:val="005B4452"/>
    <w:rsid w:val="005D07FA"/>
    <w:rsid w:val="005D2470"/>
    <w:rsid w:val="005E0E4C"/>
    <w:rsid w:val="005E12DC"/>
    <w:rsid w:val="005E4302"/>
    <w:rsid w:val="005E58AF"/>
    <w:rsid w:val="005E6EDF"/>
    <w:rsid w:val="005F12AE"/>
    <w:rsid w:val="005F2D50"/>
    <w:rsid w:val="005F63CC"/>
    <w:rsid w:val="00607657"/>
    <w:rsid w:val="0061241B"/>
    <w:rsid w:val="006265A0"/>
    <w:rsid w:val="0063046B"/>
    <w:rsid w:val="00637951"/>
    <w:rsid w:val="00644D2A"/>
    <w:rsid w:val="006529D7"/>
    <w:rsid w:val="00653380"/>
    <w:rsid w:val="006630B5"/>
    <w:rsid w:val="0067402E"/>
    <w:rsid w:val="00674A5F"/>
    <w:rsid w:val="0067520D"/>
    <w:rsid w:val="00680B00"/>
    <w:rsid w:val="00692B0C"/>
    <w:rsid w:val="0069483D"/>
    <w:rsid w:val="006A6738"/>
    <w:rsid w:val="006B0EB0"/>
    <w:rsid w:val="006B0FBC"/>
    <w:rsid w:val="006B2B9C"/>
    <w:rsid w:val="006B6893"/>
    <w:rsid w:val="006C0872"/>
    <w:rsid w:val="006C1799"/>
    <w:rsid w:val="006D157B"/>
    <w:rsid w:val="006D4A01"/>
    <w:rsid w:val="006E211A"/>
    <w:rsid w:val="006E2122"/>
    <w:rsid w:val="006F5DC3"/>
    <w:rsid w:val="006F5F8D"/>
    <w:rsid w:val="007035EB"/>
    <w:rsid w:val="00710CE6"/>
    <w:rsid w:val="00727B6B"/>
    <w:rsid w:val="0075102D"/>
    <w:rsid w:val="007550E3"/>
    <w:rsid w:val="00765471"/>
    <w:rsid w:val="00772055"/>
    <w:rsid w:val="00773E3B"/>
    <w:rsid w:val="00775F7F"/>
    <w:rsid w:val="007775B5"/>
    <w:rsid w:val="00781FC1"/>
    <w:rsid w:val="00782419"/>
    <w:rsid w:val="0078279E"/>
    <w:rsid w:val="00783732"/>
    <w:rsid w:val="007941D5"/>
    <w:rsid w:val="007964CB"/>
    <w:rsid w:val="007A08D3"/>
    <w:rsid w:val="007B3366"/>
    <w:rsid w:val="007B7F6B"/>
    <w:rsid w:val="007E102E"/>
    <w:rsid w:val="007E1E6C"/>
    <w:rsid w:val="007E3AD9"/>
    <w:rsid w:val="007F5CB3"/>
    <w:rsid w:val="00802C07"/>
    <w:rsid w:val="00802FEE"/>
    <w:rsid w:val="00810E6E"/>
    <w:rsid w:val="0081186C"/>
    <w:rsid w:val="008165AC"/>
    <w:rsid w:val="00821CFA"/>
    <w:rsid w:val="00822B38"/>
    <w:rsid w:val="008232F1"/>
    <w:rsid w:val="00825655"/>
    <w:rsid w:val="0083244B"/>
    <w:rsid w:val="008367FD"/>
    <w:rsid w:val="00836931"/>
    <w:rsid w:val="00841036"/>
    <w:rsid w:val="00842901"/>
    <w:rsid w:val="00852FCA"/>
    <w:rsid w:val="00860960"/>
    <w:rsid w:val="008620E6"/>
    <w:rsid w:val="008678D1"/>
    <w:rsid w:val="008920E7"/>
    <w:rsid w:val="008A28D5"/>
    <w:rsid w:val="008A3D2C"/>
    <w:rsid w:val="008A5AD1"/>
    <w:rsid w:val="008B6233"/>
    <w:rsid w:val="008C1CCB"/>
    <w:rsid w:val="008D115A"/>
    <w:rsid w:val="008D4299"/>
    <w:rsid w:val="008D6215"/>
    <w:rsid w:val="008F222F"/>
    <w:rsid w:val="008F241C"/>
    <w:rsid w:val="008F31E4"/>
    <w:rsid w:val="008F77CC"/>
    <w:rsid w:val="008F7BD0"/>
    <w:rsid w:val="00905453"/>
    <w:rsid w:val="009130C5"/>
    <w:rsid w:val="00913C2C"/>
    <w:rsid w:val="00914D20"/>
    <w:rsid w:val="00915739"/>
    <w:rsid w:val="00920B7D"/>
    <w:rsid w:val="00921D3E"/>
    <w:rsid w:val="00923EEC"/>
    <w:rsid w:val="00924989"/>
    <w:rsid w:val="00931DAA"/>
    <w:rsid w:val="009349B7"/>
    <w:rsid w:val="00940783"/>
    <w:rsid w:val="00954986"/>
    <w:rsid w:val="00955BBE"/>
    <w:rsid w:val="009572C2"/>
    <w:rsid w:val="00957BFF"/>
    <w:rsid w:val="00961AE2"/>
    <w:rsid w:val="00971839"/>
    <w:rsid w:val="00971900"/>
    <w:rsid w:val="00972E2D"/>
    <w:rsid w:val="009734C3"/>
    <w:rsid w:val="00974ED2"/>
    <w:rsid w:val="00975E05"/>
    <w:rsid w:val="0097724F"/>
    <w:rsid w:val="00982EA5"/>
    <w:rsid w:val="00983413"/>
    <w:rsid w:val="00992963"/>
    <w:rsid w:val="009A113E"/>
    <w:rsid w:val="009A3045"/>
    <w:rsid w:val="009A7C7E"/>
    <w:rsid w:val="009B2991"/>
    <w:rsid w:val="009B481B"/>
    <w:rsid w:val="009C17DA"/>
    <w:rsid w:val="009C3C63"/>
    <w:rsid w:val="009C4C60"/>
    <w:rsid w:val="009C7077"/>
    <w:rsid w:val="009E18CA"/>
    <w:rsid w:val="009E3D7A"/>
    <w:rsid w:val="009E4C9F"/>
    <w:rsid w:val="009F451E"/>
    <w:rsid w:val="00A0377E"/>
    <w:rsid w:val="00A0619B"/>
    <w:rsid w:val="00A07F12"/>
    <w:rsid w:val="00A134EB"/>
    <w:rsid w:val="00A16003"/>
    <w:rsid w:val="00A21830"/>
    <w:rsid w:val="00A30DDD"/>
    <w:rsid w:val="00A3627F"/>
    <w:rsid w:val="00A376A4"/>
    <w:rsid w:val="00A44033"/>
    <w:rsid w:val="00A45C31"/>
    <w:rsid w:val="00A5296C"/>
    <w:rsid w:val="00A529B7"/>
    <w:rsid w:val="00A6026E"/>
    <w:rsid w:val="00A65000"/>
    <w:rsid w:val="00A66C78"/>
    <w:rsid w:val="00A75686"/>
    <w:rsid w:val="00A76576"/>
    <w:rsid w:val="00A80017"/>
    <w:rsid w:val="00A813FB"/>
    <w:rsid w:val="00A83D07"/>
    <w:rsid w:val="00A85000"/>
    <w:rsid w:val="00AA2759"/>
    <w:rsid w:val="00AA3819"/>
    <w:rsid w:val="00AA4052"/>
    <w:rsid w:val="00AF0A78"/>
    <w:rsid w:val="00AF6FB3"/>
    <w:rsid w:val="00B041AA"/>
    <w:rsid w:val="00B10023"/>
    <w:rsid w:val="00B13D1D"/>
    <w:rsid w:val="00B16BFB"/>
    <w:rsid w:val="00B21659"/>
    <w:rsid w:val="00B31E5E"/>
    <w:rsid w:val="00B324FA"/>
    <w:rsid w:val="00B35BDA"/>
    <w:rsid w:val="00B3651D"/>
    <w:rsid w:val="00B457CC"/>
    <w:rsid w:val="00B5174F"/>
    <w:rsid w:val="00B517D7"/>
    <w:rsid w:val="00B52D11"/>
    <w:rsid w:val="00B63024"/>
    <w:rsid w:val="00B701AE"/>
    <w:rsid w:val="00B753C2"/>
    <w:rsid w:val="00B77F58"/>
    <w:rsid w:val="00B8441F"/>
    <w:rsid w:val="00B84BE5"/>
    <w:rsid w:val="00B85939"/>
    <w:rsid w:val="00B85B81"/>
    <w:rsid w:val="00B9581D"/>
    <w:rsid w:val="00BA2EEF"/>
    <w:rsid w:val="00BB49BE"/>
    <w:rsid w:val="00BB5788"/>
    <w:rsid w:val="00BB787D"/>
    <w:rsid w:val="00BC08E1"/>
    <w:rsid w:val="00BC59D9"/>
    <w:rsid w:val="00BC5A4E"/>
    <w:rsid w:val="00BD2838"/>
    <w:rsid w:val="00BD3F6E"/>
    <w:rsid w:val="00BD75AC"/>
    <w:rsid w:val="00BD7C2D"/>
    <w:rsid w:val="00BE0ED3"/>
    <w:rsid w:val="00BE42C0"/>
    <w:rsid w:val="00BF6618"/>
    <w:rsid w:val="00C05127"/>
    <w:rsid w:val="00C05FB5"/>
    <w:rsid w:val="00C1251B"/>
    <w:rsid w:val="00C131CC"/>
    <w:rsid w:val="00C144D6"/>
    <w:rsid w:val="00C2089F"/>
    <w:rsid w:val="00C24961"/>
    <w:rsid w:val="00C34038"/>
    <w:rsid w:val="00C435BA"/>
    <w:rsid w:val="00C4404E"/>
    <w:rsid w:val="00C552B4"/>
    <w:rsid w:val="00C67533"/>
    <w:rsid w:val="00C75842"/>
    <w:rsid w:val="00C84516"/>
    <w:rsid w:val="00C85ACB"/>
    <w:rsid w:val="00C87EB9"/>
    <w:rsid w:val="00C932D5"/>
    <w:rsid w:val="00CA2BE9"/>
    <w:rsid w:val="00CA4C46"/>
    <w:rsid w:val="00CA76CC"/>
    <w:rsid w:val="00CC296E"/>
    <w:rsid w:val="00CC5B9B"/>
    <w:rsid w:val="00CD1FE9"/>
    <w:rsid w:val="00CE3E5D"/>
    <w:rsid w:val="00CF3A47"/>
    <w:rsid w:val="00CF4810"/>
    <w:rsid w:val="00D03611"/>
    <w:rsid w:val="00D07D46"/>
    <w:rsid w:val="00D105A9"/>
    <w:rsid w:val="00D1510C"/>
    <w:rsid w:val="00D15244"/>
    <w:rsid w:val="00D21E52"/>
    <w:rsid w:val="00D24283"/>
    <w:rsid w:val="00D41AC7"/>
    <w:rsid w:val="00D516DD"/>
    <w:rsid w:val="00D530DE"/>
    <w:rsid w:val="00D67F3C"/>
    <w:rsid w:val="00D84C7D"/>
    <w:rsid w:val="00D86DB9"/>
    <w:rsid w:val="00D91D1B"/>
    <w:rsid w:val="00DA3762"/>
    <w:rsid w:val="00DB059C"/>
    <w:rsid w:val="00DB37B6"/>
    <w:rsid w:val="00DB3BCF"/>
    <w:rsid w:val="00DC0C6B"/>
    <w:rsid w:val="00DC270C"/>
    <w:rsid w:val="00DC54C2"/>
    <w:rsid w:val="00DC7AAE"/>
    <w:rsid w:val="00DD04F6"/>
    <w:rsid w:val="00DD106E"/>
    <w:rsid w:val="00DD1C99"/>
    <w:rsid w:val="00DD2EBB"/>
    <w:rsid w:val="00DD3A61"/>
    <w:rsid w:val="00DD410E"/>
    <w:rsid w:val="00DD4B66"/>
    <w:rsid w:val="00DD5E78"/>
    <w:rsid w:val="00DE5248"/>
    <w:rsid w:val="00DF39B6"/>
    <w:rsid w:val="00DF5667"/>
    <w:rsid w:val="00E12F03"/>
    <w:rsid w:val="00E1382B"/>
    <w:rsid w:val="00E2685C"/>
    <w:rsid w:val="00E3272C"/>
    <w:rsid w:val="00E45F12"/>
    <w:rsid w:val="00E56CE5"/>
    <w:rsid w:val="00E57ADB"/>
    <w:rsid w:val="00E6194A"/>
    <w:rsid w:val="00E62E7F"/>
    <w:rsid w:val="00E75CEA"/>
    <w:rsid w:val="00E76A75"/>
    <w:rsid w:val="00E84256"/>
    <w:rsid w:val="00E87048"/>
    <w:rsid w:val="00E92352"/>
    <w:rsid w:val="00E933DB"/>
    <w:rsid w:val="00E96B0F"/>
    <w:rsid w:val="00E977BC"/>
    <w:rsid w:val="00EB1DE3"/>
    <w:rsid w:val="00EB3D9C"/>
    <w:rsid w:val="00EB492E"/>
    <w:rsid w:val="00ED17BA"/>
    <w:rsid w:val="00ED26CB"/>
    <w:rsid w:val="00EE04F7"/>
    <w:rsid w:val="00EE2A61"/>
    <w:rsid w:val="00EE62A4"/>
    <w:rsid w:val="00EF3475"/>
    <w:rsid w:val="00F02B9D"/>
    <w:rsid w:val="00F03435"/>
    <w:rsid w:val="00F03A89"/>
    <w:rsid w:val="00F057AA"/>
    <w:rsid w:val="00F1421E"/>
    <w:rsid w:val="00F143C8"/>
    <w:rsid w:val="00F16970"/>
    <w:rsid w:val="00F2524F"/>
    <w:rsid w:val="00F25C3E"/>
    <w:rsid w:val="00F41FF6"/>
    <w:rsid w:val="00F42908"/>
    <w:rsid w:val="00F44E12"/>
    <w:rsid w:val="00F460CB"/>
    <w:rsid w:val="00F50E5A"/>
    <w:rsid w:val="00F53992"/>
    <w:rsid w:val="00F565FE"/>
    <w:rsid w:val="00F57CC0"/>
    <w:rsid w:val="00F75E64"/>
    <w:rsid w:val="00F82CC5"/>
    <w:rsid w:val="00F91D7D"/>
    <w:rsid w:val="00FA3787"/>
    <w:rsid w:val="00FA7F31"/>
    <w:rsid w:val="00FB26C1"/>
    <w:rsid w:val="00FB3AE0"/>
    <w:rsid w:val="00FB770A"/>
    <w:rsid w:val="00FC34AC"/>
    <w:rsid w:val="00FD0911"/>
    <w:rsid w:val="00FD4481"/>
    <w:rsid w:val="00FE403A"/>
    <w:rsid w:val="00FF0B6A"/>
    <w:rsid w:val="00FF0F5C"/>
    <w:rsid w:val="00FF467F"/>
    <w:rsid w:val="00FF60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EDD70"/>
  <w15:docId w15:val="{BE19A541-993C-490B-B193-A594C430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2EC"/>
    <w:rPr>
      <w:rFonts w:ascii="CRO_Century_Schoolbk-Normal" w:hAnsi="CRO_Century_Schoolbk-Normal"/>
      <w:sz w:val="24"/>
    </w:rPr>
  </w:style>
  <w:style w:type="paragraph" w:styleId="Heading1">
    <w:name w:val="heading 1"/>
    <w:basedOn w:val="Normal"/>
    <w:next w:val="Normal"/>
    <w:qFormat/>
    <w:rsid w:val="003502EC"/>
    <w:pPr>
      <w:keepNext/>
      <w:framePr w:w="5618" w:h="942" w:hSpace="180" w:wrap="around" w:vAnchor="text" w:hAnchor="page" w:x="1721" w:y="319"/>
      <w:jc w:val="center"/>
      <w:outlineLvl w:val="0"/>
    </w:pPr>
    <w:rPr>
      <w:rFonts w:ascii="Times New Roman" w:hAnsi="Times New Roman"/>
      <w:b/>
      <w:bCs/>
      <w:noProof/>
      <w:lang w:val="de-DE"/>
    </w:rPr>
  </w:style>
  <w:style w:type="paragraph" w:styleId="Heading2">
    <w:name w:val="heading 2"/>
    <w:basedOn w:val="Normal"/>
    <w:next w:val="Normal"/>
    <w:qFormat/>
    <w:rsid w:val="003502EC"/>
    <w:pPr>
      <w:keepNext/>
      <w:tabs>
        <w:tab w:val="center" w:pos="6663"/>
      </w:tabs>
      <w:jc w:val="both"/>
      <w:outlineLvl w:val="1"/>
    </w:pPr>
    <w:rPr>
      <w:rFonts w:ascii="Times New Roman" w:hAnsi="Times New Roman"/>
      <w:b/>
      <w:bCs/>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02EC"/>
    <w:pPr>
      <w:tabs>
        <w:tab w:val="center" w:pos="4153"/>
        <w:tab w:val="right" w:pos="8306"/>
      </w:tabs>
    </w:pPr>
  </w:style>
  <w:style w:type="character" w:styleId="PageNumber">
    <w:name w:val="page number"/>
    <w:basedOn w:val="DefaultParagraphFont"/>
    <w:semiHidden/>
    <w:rsid w:val="003502EC"/>
  </w:style>
  <w:style w:type="paragraph" w:styleId="BodyText">
    <w:name w:val="Body Text"/>
    <w:basedOn w:val="Normal"/>
    <w:semiHidden/>
    <w:rsid w:val="003502EC"/>
    <w:pPr>
      <w:tabs>
        <w:tab w:val="left" w:pos="1134"/>
      </w:tabs>
      <w:jc w:val="both"/>
    </w:pPr>
    <w:rPr>
      <w:noProof/>
      <w:position w:val="-36"/>
    </w:rPr>
  </w:style>
  <w:style w:type="paragraph" w:styleId="ListParagraph">
    <w:name w:val="List Paragraph"/>
    <w:basedOn w:val="Normal"/>
    <w:uiPriority w:val="34"/>
    <w:qFormat/>
    <w:rsid w:val="004E4E17"/>
    <w:pPr>
      <w:ind w:left="720"/>
      <w:contextualSpacing/>
    </w:pPr>
  </w:style>
  <w:style w:type="paragraph" w:styleId="BalloonText">
    <w:name w:val="Balloon Text"/>
    <w:basedOn w:val="Normal"/>
    <w:link w:val="BalloonTextChar"/>
    <w:uiPriority w:val="99"/>
    <w:semiHidden/>
    <w:unhideWhenUsed/>
    <w:rsid w:val="00825655"/>
    <w:rPr>
      <w:rFonts w:ascii="Tahoma" w:hAnsi="Tahoma" w:cs="Tahoma"/>
      <w:sz w:val="16"/>
      <w:szCs w:val="16"/>
    </w:rPr>
  </w:style>
  <w:style w:type="character" w:customStyle="1" w:styleId="BalloonTextChar">
    <w:name w:val="Balloon Text Char"/>
    <w:basedOn w:val="DefaultParagraphFont"/>
    <w:link w:val="BalloonText"/>
    <w:uiPriority w:val="99"/>
    <w:semiHidden/>
    <w:rsid w:val="00825655"/>
    <w:rPr>
      <w:rFonts w:ascii="Tahoma" w:hAnsi="Tahoma" w:cs="Tahoma"/>
      <w:sz w:val="16"/>
      <w:szCs w:val="16"/>
      <w:lang w:val="en-GB"/>
    </w:rPr>
  </w:style>
  <w:style w:type="paragraph" w:styleId="Footer">
    <w:name w:val="footer"/>
    <w:basedOn w:val="Normal"/>
    <w:link w:val="FooterChar"/>
    <w:uiPriority w:val="99"/>
    <w:unhideWhenUsed/>
    <w:rsid w:val="008F77CC"/>
    <w:pPr>
      <w:tabs>
        <w:tab w:val="center" w:pos="4536"/>
        <w:tab w:val="right" w:pos="9072"/>
      </w:tabs>
    </w:pPr>
  </w:style>
  <w:style w:type="character" w:customStyle="1" w:styleId="FooterChar">
    <w:name w:val="Footer Char"/>
    <w:basedOn w:val="DefaultParagraphFont"/>
    <w:link w:val="Footer"/>
    <w:uiPriority w:val="99"/>
    <w:rsid w:val="008F77CC"/>
    <w:rPr>
      <w:rFonts w:ascii="CRO_Century_Schoolbk-Normal" w:hAnsi="CRO_Century_Schoolbk-Normal"/>
      <w:sz w:val="24"/>
      <w:lang w:val="en-GB"/>
    </w:rPr>
  </w:style>
  <w:style w:type="character" w:styleId="Hyperlink">
    <w:name w:val="Hyperlink"/>
    <w:basedOn w:val="DefaultParagraphFont"/>
    <w:uiPriority w:val="99"/>
    <w:unhideWhenUsed/>
    <w:rsid w:val="008F77CC"/>
    <w:rPr>
      <w:color w:val="0000FF" w:themeColor="hyperlink"/>
      <w:u w:val="single"/>
    </w:rPr>
  </w:style>
  <w:style w:type="character" w:customStyle="1" w:styleId="HeaderChar">
    <w:name w:val="Header Char"/>
    <w:basedOn w:val="DefaultParagraphFont"/>
    <w:link w:val="Header"/>
    <w:uiPriority w:val="99"/>
    <w:rsid w:val="00F143C8"/>
    <w:rPr>
      <w:rFonts w:ascii="CRO_Century_Schoolbk-Normal" w:hAnsi="CRO_Century_Schoolbk-Normal"/>
      <w:sz w:val="24"/>
      <w:lang w:val="en-GB"/>
    </w:rPr>
  </w:style>
  <w:style w:type="paragraph" w:styleId="NoSpacing">
    <w:name w:val="No Spacing"/>
    <w:uiPriority w:val="1"/>
    <w:qFormat/>
    <w:rsid w:val="00836931"/>
    <w:rPr>
      <w:rFonts w:ascii="CRO_Century_Schoolbk-Normal" w:hAnsi="CRO_Century_Schoolbk-Normal"/>
      <w:sz w:val="24"/>
      <w:lang w:val="en-GB"/>
    </w:rPr>
  </w:style>
  <w:style w:type="character" w:styleId="Emphasis">
    <w:name w:val="Emphasis"/>
    <w:basedOn w:val="DefaultParagraphFont"/>
    <w:uiPriority w:val="20"/>
    <w:qFormat/>
    <w:rsid w:val="003A0C7F"/>
    <w:rPr>
      <w:i/>
      <w:iCs/>
    </w:rPr>
  </w:style>
  <w:style w:type="character" w:styleId="UnresolvedMention">
    <w:name w:val="Unresolved Mention"/>
    <w:basedOn w:val="DefaultParagraphFont"/>
    <w:uiPriority w:val="99"/>
    <w:semiHidden/>
    <w:unhideWhenUsed/>
    <w:rsid w:val="003C7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113613">
      <w:bodyDiv w:val="1"/>
      <w:marLeft w:val="0"/>
      <w:marRight w:val="0"/>
      <w:marTop w:val="0"/>
      <w:marBottom w:val="0"/>
      <w:divBdr>
        <w:top w:val="none" w:sz="0" w:space="0" w:color="auto"/>
        <w:left w:val="none" w:sz="0" w:space="0" w:color="auto"/>
        <w:bottom w:val="none" w:sz="0" w:space="0" w:color="auto"/>
        <w:right w:val="none" w:sz="0" w:space="0" w:color="auto"/>
      </w:divBdr>
    </w:div>
    <w:div w:id="103811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ikloturizam@bbz.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hyperlink" Target="http://www.bbz.hr" TargetMode="External"/><Relationship Id="rId1" Type="http://schemas.openxmlformats.org/officeDocument/2006/relationships/hyperlink" Target="http://www.bbz.h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hyperlink" Target="http://www.bbz.hr" TargetMode="External"/><Relationship Id="rId1" Type="http://schemas.openxmlformats.org/officeDocument/2006/relationships/hyperlink" Target="http://www.bbz.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1E09-DA7A-468D-977D-185A699A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Pages>
  <Words>1515</Words>
  <Characters>8642</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Željka</dc:creator>
  <cp:lastModifiedBy>Andrea Šoštarko</cp:lastModifiedBy>
  <cp:revision>74</cp:revision>
  <cp:lastPrinted>2023-04-11T07:18:00Z</cp:lastPrinted>
  <dcterms:created xsi:type="dcterms:W3CDTF">2020-06-29T09:49:00Z</dcterms:created>
  <dcterms:modified xsi:type="dcterms:W3CDTF">2023-04-19T07:42:00Z</dcterms:modified>
</cp:coreProperties>
</file>